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466721" w14:textId="30EC118A" w:rsidR="00357583" w:rsidRPr="00DD5EFA" w:rsidRDefault="00357583" w:rsidP="00FF486A">
      <w:pPr>
        <w:spacing w:after="0" w:line="240" w:lineRule="auto"/>
        <w:rPr>
          <w:rFonts w:ascii="Arial" w:hAnsi="Arial" w:cs="Arial"/>
          <w:b/>
          <w:sz w:val="22"/>
          <w:szCs w:val="22"/>
          <w:u w:val="single"/>
        </w:rPr>
      </w:pPr>
    </w:p>
    <w:p w14:paraId="6D9B6EBC" w14:textId="77777777" w:rsidR="00357583" w:rsidRPr="00DD5EFA" w:rsidRDefault="00357583" w:rsidP="00144845">
      <w:pPr>
        <w:spacing w:after="0" w:line="240" w:lineRule="auto"/>
        <w:jc w:val="center"/>
        <w:rPr>
          <w:rFonts w:ascii="Arial" w:hAnsi="Arial" w:cs="Arial"/>
          <w:b/>
          <w:sz w:val="22"/>
          <w:szCs w:val="22"/>
          <w:u w:val="single"/>
        </w:rPr>
      </w:pPr>
    </w:p>
    <w:p w14:paraId="70154CA4" w14:textId="4DEF3A46" w:rsidR="00144845" w:rsidRPr="00DD5EFA" w:rsidRDefault="00144845" w:rsidP="00144845">
      <w:pPr>
        <w:spacing w:after="0" w:line="240" w:lineRule="auto"/>
        <w:jc w:val="center"/>
        <w:rPr>
          <w:rFonts w:ascii="Arial" w:hAnsi="Arial" w:cs="Arial"/>
          <w:b/>
          <w:sz w:val="22"/>
          <w:szCs w:val="22"/>
          <w:u w:val="single"/>
        </w:rPr>
      </w:pPr>
      <w:r w:rsidRPr="00DD5EFA">
        <w:rPr>
          <w:rFonts w:ascii="Arial" w:hAnsi="Arial" w:cs="Arial"/>
          <w:b/>
          <w:sz w:val="22"/>
          <w:szCs w:val="22"/>
          <w:u w:val="single"/>
        </w:rPr>
        <w:t>ULSTER SUPPORTED EMPLOYMENT LIMITED</w:t>
      </w:r>
    </w:p>
    <w:p w14:paraId="7C2A1F5E" w14:textId="77777777" w:rsidR="00144845" w:rsidRPr="00DD5EFA" w:rsidRDefault="00144845" w:rsidP="00144845">
      <w:pPr>
        <w:pStyle w:val="paragraph"/>
        <w:spacing w:before="0" w:beforeAutospacing="0" w:after="0" w:afterAutospacing="0"/>
        <w:jc w:val="center"/>
        <w:textAlignment w:val="baseline"/>
        <w:rPr>
          <w:rFonts w:ascii="Arial" w:eastAsiaTheme="majorEastAsia" w:hAnsi="Arial" w:cs="Arial"/>
          <w:sz w:val="22"/>
          <w:szCs w:val="22"/>
        </w:rPr>
      </w:pPr>
    </w:p>
    <w:p w14:paraId="770259A6" w14:textId="6F88266E" w:rsidR="00144845" w:rsidRPr="00DD5EFA" w:rsidRDefault="008A3333" w:rsidP="00144845">
      <w:pPr>
        <w:pStyle w:val="paragraph"/>
        <w:spacing w:before="0" w:beforeAutospacing="0" w:after="0" w:afterAutospacing="0"/>
        <w:jc w:val="center"/>
        <w:textAlignment w:val="baseline"/>
        <w:rPr>
          <w:rFonts w:ascii="Arial" w:eastAsiaTheme="majorEastAsia" w:hAnsi="Arial" w:cs="Arial"/>
          <w:sz w:val="22"/>
          <w:szCs w:val="22"/>
        </w:rPr>
      </w:pPr>
      <w:r>
        <w:rPr>
          <w:rStyle w:val="normaltextrun"/>
          <w:rFonts w:ascii="Arial" w:eastAsiaTheme="majorEastAsia" w:hAnsi="Arial" w:cs="Arial"/>
          <w:sz w:val="22"/>
          <w:szCs w:val="22"/>
        </w:rPr>
        <w:t xml:space="preserve">Minutes of a </w:t>
      </w:r>
      <w:r w:rsidR="00144845" w:rsidRPr="00DD5EFA">
        <w:rPr>
          <w:rStyle w:val="normaltextrun"/>
          <w:rFonts w:ascii="Arial" w:eastAsiaTheme="majorEastAsia" w:hAnsi="Arial" w:cs="Arial"/>
          <w:sz w:val="22"/>
          <w:szCs w:val="22"/>
        </w:rPr>
        <w:t xml:space="preserve">Meeting of the </w:t>
      </w:r>
      <w:r w:rsidR="00AE75AE" w:rsidRPr="00DD5EFA">
        <w:rPr>
          <w:rStyle w:val="normaltextrun"/>
          <w:rFonts w:ascii="Arial" w:eastAsiaTheme="majorEastAsia" w:hAnsi="Arial" w:cs="Arial"/>
          <w:sz w:val="22"/>
          <w:szCs w:val="22"/>
        </w:rPr>
        <w:t>Board of Directors</w:t>
      </w:r>
    </w:p>
    <w:p w14:paraId="303622ED" w14:textId="4E0F9178" w:rsidR="00144845" w:rsidRPr="00DD5EFA" w:rsidRDefault="00F751CA" w:rsidP="00144845">
      <w:pPr>
        <w:spacing w:after="0" w:line="240" w:lineRule="auto"/>
        <w:jc w:val="center"/>
        <w:rPr>
          <w:rFonts w:ascii="Arial" w:hAnsi="Arial" w:cs="Arial"/>
          <w:b/>
          <w:bCs/>
          <w:sz w:val="22"/>
          <w:szCs w:val="22"/>
          <w:lang w:val="pt-PT"/>
        </w:rPr>
      </w:pPr>
      <w:r w:rsidRPr="00DD5EFA">
        <w:rPr>
          <w:rFonts w:ascii="Arial" w:hAnsi="Arial" w:cs="Arial"/>
          <w:b/>
          <w:bCs/>
          <w:sz w:val="22"/>
          <w:szCs w:val="22"/>
          <w:lang w:val="pt-PT"/>
        </w:rPr>
        <w:t>Wednesday 2</w:t>
      </w:r>
      <w:r w:rsidR="008A3333">
        <w:rPr>
          <w:rFonts w:ascii="Arial" w:hAnsi="Arial" w:cs="Arial"/>
          <w:b/>
          <w:bCs/>
          <w:sz w:val="22"/>
          <w:szCs w:val="22"/>
          <w:lang w:val="pt-PT"/>
        </w:rPr>
        <w:t>6</w:t>
      </w:r>
      <w:r w:rsidRPr="00DD5EFA">
        <w:rPr>
          <w:rFonts w:ascii="Arial" w:hAnsi="Arial" w:cs="Arial"/>
          <w:b/>
          <w:bCs/>
          <w:sz w:val="22"/>
          <w:szCs w:val="22"/>
          <w:lang w:val="pt-PT"/>
        </w:rPr>
        <w:t xml:space="preserve">th </w:t>
      </w:r>
      <w:r w:rsidR="008A3333">
        <w:rPr>
          <w:rFonts w:ascii="Arial" w:hAnsi="Arial" w:cs="Arial"/>
          <w:b/>
          <w:bCs/>
          <w:sz w:val="22"/>
          <w:szCs w:val="22"/>
          <w:lang w:val="pt-PT"/>
        </w:rPr>
        <w:t xml:space="preserve">November </w:t>
      </w:r>
      <w:r w:rsidR="00144845" w:rsidRPr="00DD5EFA">
        <w:rPr>
          <w:rFonts w:ascii="Arial" w:hAnsi="Arial" w:cs="Arial"/>
          <w:b/>
          <w:bCs/>
          <w:sz w:val="22"/>
          <w:szCs w:val="22"/>
          <w:lang w:val="pt-PT"/>
        </w:rPr>
        <w:t>202</w:t>
      </w:r>
      <w:r w:rsidR="00B439F5" w:rsidRPr="00DD5EFA">
        <w:rPr>
          <w:rFonts w:ascii="Arial" w:hAnsi="Arial" w:cs="Arial"/>
          <w:b/>
          <w:bCs/>
          <w:sz w:val="22"/>
          <w:szCs w:val="22"/>
          <w:lang w:val="pt-PT"/>
        </w:rPr>
        <w:t>5</w:t>
      </w:r>
      <w:r w:rsidR="00144845" w:rsidRPr="00DD5EFA">
        <w:rPr>
          <w:rFonts w:ascii="Arial" w:hAnsi="Arial" w:cs="Arial"/>
          <w:b/>
          <w:bCs/>
          <w:sz w:val="22"/>
          <w:szCs w:val="22"/>
          <w:lang w:val="pt-PT"/>
        </w:rPr>
        <w:t xml:space="preserve"> at </w:t>
      </w:r>
      <w:r w:rsidR="00AE75AE" w:rsidRPr="00DD5EFA">
        <w:rPr>
          <w:rFonts w:ascii="Arial" w:hAnsi="Arial" w:cs="Arial"/>
          <w:b/>
          <w:bCs/>
          <w:sz w:val="22"/>
          <w:szCs w:val="22"/>
          <w:lang w:val="pt-PT"/>
        </w:rPr>
        <w:t>10</w:t>
      </w:r>
      <w:r w:rsidR="00D93A9C">
        <w:rPr>
          <w:rFonts w:ascii="Arial" w:hAnsi="Arial" w:cs="Arial"/>
          <w:b/>
          <w:bCs/>
          <w:sz w:val="22"/>
          <w:szCs w:val="22"/>
          <w:lang w:val="pt-PT"/>
        </w:rPr>
        <w:t>.30</w:t>
      </w:r>
      <w:r w:rsidR="00AE75AE" w:rsidRPr="00DD5EFA">
        <w:rPr>
          <w:rFonts w:ascii="Arial" w:hAnsi="Arial" w:cs="Arial"/>
          <w:b/>
          <w:bCs/>
          <w:sz w:val="22"/>
          <w:szCs w:val="22"/>
          <w:lang w:val="pt-PT"/>
        </w:rPr>
        <w:t xml:space="preserve"> </w:t>
      </w:r>
      <w:r w:rsidR="00144845" w:rsidRPr="00DD5EFA">
        <w:rPr>
          <w:rFonts w:ascii="Arial" w:hAnsi="Arial" w:cs="Arial"/>
          <w:b/>
          <w:bCs/>
          <w:sz w:val="22"/>
          <w:szCs w:val="22"/>
          <w:lang w:val="pt-PT"/>
        </w:rPr>
        <w:t xml:space="preserve">am at </w:t>
      </w:r>
    </w:p>
    <w:p w14:paraId="27E6AE0C" w14:textId="77777777" w:rsidR="00144845" w:rsidRDefault="00144845" w:rsidP="00144845">
      <w:pPr>
        <w:spacing w:after="0" w:line="240" w:lineRule="auto"/>
        <w:jc w:val="center"/>
        <w:rPr>
          <w:rFonts w:ascii="Arial" w:hAnsi="Arial" w:cs="Arial"/>
          <w:b/>
          <w:bCs/>
          <w:sz w:val="22"/>
          <w:szCs w:val="22"/>
          <w:lang w:val="pt-PT"/>
        </w:rPr>
      </w:pPr>
      <w:r w:rsidRPr="00DD5EFA">
        <w:rPr>
          <w:rFonts w:ascii="Arial" w:hAnsi="Arial" w:cs="Arial"/>
          <w:b/>
          <w:bCs/>
          <w:sz w:val="22"/>
          <w:szCs w:val="22"/>
          <w:lang w:val="pt-PT"/>
        </w:rPr>
        <w:t>Usel, Cambrai Street, Belfast</w:t>
      </w:r>
    </w:p>
    <w:p w14:paraId="31E694E3" w14:textId="77777777" w:rsidR="00D93A9C" w:rsidRDefault="00D93A9C" w:rsidP="00144845">
      <w:pPr>
        <w:spacing w:after="0" w:line="240" w:lineRule="auto"/>
        <w:jc w:val="center"/>
        <w:rPr>
          <w:rFonts w:ascii="Arial" w:hAnsi="Arial" w:cs="Arial"/>
          <w:b/>
          <w:bCs/>
          <w:sz w:val="22"/>
          <w:szCs w:val="22"/>
          <w:lang w:val="pt-PT"/>
        </w:rPr>
      </w:pPr>
    </w:p>
    <w:tbl>
      <w:tblPr>
        <w:tblStyle w:val="TableGrid"/>
        <w:tblW w:w="9747" w:type="dxa"/>
        <w:tblInd w:w="-113" w:type="dxa"/>
        <w:tblLook w:val="04A0" w:firstRow="1" w:lastRow="0" w:firstColumn="1" w:lastColumn="0" w:noHBand="0" w:noVBand="1"/>
      </w:tblPr>
      <w:tblGrid>
        <w:gridCol w:w="1101"/>
        <w:gridCol w:w="8646"/>
      </w:tblGrid>
      <w:tr w:rsidR="00D93A9C" w:rsidRPr="00DF6CB7" w14:paraId="2452482A" w14:textId="77777777" w:rsidTr="00D93A9C">
        <w:tc>
          <w:tcPr>
            <w:tcW w:w="1101" w:type="dxa"/>
          </w:tcPr>
          <w:p w14:paraId="61DAF6EE" w14:textId="77777777" w:rsidR="00D93A9C" w:rsidRPr="00DF6CB7" w:rsidRDefault="00D93A9C" w:rsidP="009A118A">
            <w:pPr>
              <w:rPr>
                <w:rFonts w:ascii="Arial" w:hAnsi="Arial" w:cs="Arial"/>
                <w:sz w:val="22"/>
                <w:szCs w:val="22"/>
              </w:rPr>
            </w:pPr>
            <w:r w:rsidRPr="00DF6CB7">
              <w:rPr>
                <w:rFonts w:ascii="Arial" w:hAnsi="Arial" w:cs="Arial"/>
                <w:sz w:val="22"/>
                <w:szCs w:val="22"/>
              </w:rPr>
              <w:t>1.</w:t>
            </w:r>
          </w:p>
        </w:tc>
        <w:tc>
          <w:tcPr>
            <w:tcW w:w="8646" w:type="dxa"/>
          </w:tcPr>
          <w:p w14:paraId="28400272" w14:textId="77777777" w:rsidR="00D93A9C" w:rsidRPr="00DF6CB7" w:rsidRDefault="00D93A9C" w:rsidP="009A118A">
            <w:pPr>
              <w:rPr>
                <w:rFonts w:ascii="Arial" w:hAnsi="Arial" w:cs="Arial"/>
                <w:b/>
                <w:bCs/>
                <w:sz w:val="22"/>
                <w:szCs w:val="22"/>
              </w:rPr>
            </w:pPr>
            <w:r w:rsidRPr="00DF6CB7">
              <w:rPr>
                <w:rFonts w:ascii="Arial" w:hAnsi="Arial" w:cs="Arial"/>
                <w:b/>
                <w:bCs/>
                <w:sz w:val="22"/>
                <w:szCs w:val="22"/>
              </w:rPr>
              <w:t>In Attendance:</w:t>
            </w:r>
          </w:p>
          <w:p w14:paraId="3AAA9E2A" w14:textId="2F810736" w:rsidR="00D93A9C" w:rsidRDefault="00D93A9C" w:rsidP="009A118A">
            <w:pPr>
              <w:rPr>
                <w:rFonts w:ascii="Arial" w:hAnsi="Arial" w:cs="Arial"/>
                <w:sz w:val="22"/>
                <w:szCs w:val="22"/>
              </w:rPr>
            </w:pPr>
            <w:r w:rsidRPr="00DF6CB7">
              <w:rPr>
                <w:rFonts w:ascii="Arial" w:hAnsi="Arial" w:cs="Arial"/>
                <w:sz w:val="22"/>
                <w:szCs w:val="22"/>
              </w:rPr>
              <w:t>Mr W Leathem</w:t>
            </w:r>
            <w:r w:rsidR="00A37581">
              <w:rPr>
                <w:rFonts w:ascii="Arial" w:hAnsi="Arial" w:cs="Arial"/>
                <w:sz w:val="22"/>
                <w:szCs w:val="22"/>
              </w:rPr>
              <w:t xml:space="preserve">            </w:t>
            </w:r>
            <w:r w:rsidRPr="00DF6CB7">
              <w:rPr>
                <w:rFonts w:ascii="Arial" w:hAnsi="Arial" w:cs="Arial"/>
                <w:sz w:val="22"/>
                <w:szCs w:val="22"/>
              </w:rPr>
              <w:t>Chairperson</w:t>
            </w:r>
          </w:p>
          <w:p w14:paraId="03E391D1" w14:textId="07BC0F89" w:rsidR="0039677D" w:rsidRPr="00DF6CB7" w:rsidRDefault="0039677D" w:rsidP="009A118A">
            <w:pPr>
              <w:rPr>
                <w:rFonts w:ascii="Arial" w:hAnsi="Arial" w:cs="Arial"/>
                <w:sz w:val="22"/>
                <w:szCs w:val="22"/>
              </w:rPr>
            </w:pPr>
            <w:r>
              <w:rPr>
                <w:rFonts w:ascii="Arial" w:hAnsi="Arial" w:cs="Arial"/>
                <w:sz w:val="22"/>
                <w:szCs w:val="22"/>
              </w:rPr>
              <w:t xml:space="preserve">Mr R Havlin                 </w:t>
            </w:r>
            <w:r w:rsidRPr="00DF6CB7">
              <w:rPr>
                <w:rFonts w:ascii="Arial" w:hAnsi="Arial" w:cs="Arial"/>
                <w:sz w:val="22"/>
                <w:szCs w:val="22"/>
              </w:rPr>
              <w:t>Vice</w:t>
            </w:r>
            <w:r>
              <w:rPr>
                <w:rFonts w:ascii="Arial" w:hAnsi="Arial" w:cs="Arial"/>
                <w:sz w:val="22"/>
                <w:szCs w:val="22"/>
              </w:rPr>
              <w:t xml:space="preserve"> </w:t>
            </w:r>
            <w:r w:rsidRPr="00DF6CB7">
              <w:rPr>
                <w:rFonts w:ascii="Arial" w:hAnsi="Arial" w:cs="Arial"/>
                <w:sz w:val="22"/>
                <w:szCs w:val="22"/>
              </w:rPr>
              <w:t>Chairperson</w:t>
            </w:r>
          </w:p>
          <w:p w14:paraId="3E82876D" w14:textId="42145217" w:rsidR="00D93A9C" w:rsidRDefault="00D93A9C" w:rsidP="009A118A">
            <w:pPr>
              <w:rPr>
                <w:rFonts w:ascii="Arial" w:hAnsi="Arial" w:cs="Arial"/>
                <w:sz w:val="22"/>
                <w:szCs w:val="22"/>
              </w:rPr>
            </w:pPr>
            <w:r w:rsidRPr="00DF6CB7">
              <w:rPr>
                <w:rFonts w:ascii="Arial" w:hAnsi="Arial" w:cs="Arial"/>
                <w:sz w:val="22"/>
                <w:szCs w:val="22"/>
              </w:rPr>
              <w:t>Mrs S Wakfer</w:t>
            </w:r>
            <w:r w:rsidR="00A37581">
              <w:rPr>
                <w:rFonts w:ascii="Arial" w:hAnsi="Arial" w:cs="Arial"/>
                <w:sz w:val="22"/>
                <w:szCs w:val="22"/>
              </w:rPr>
              <w:t xml:space="preserve">              </w:t>
            </w:r>
            <w:r w:rsidR="0039677D">
              <w:rPr>
                <w:rFonts w:ascii="Arial" w:hAnsi="Arial" w:cs="Arial"/>
                <w:sz w:val="22"/>
                <w:szCs w:val="22"/>
              </w:rPr>
              <w:t>Director</w:t>
            </w:r>
          </w:p>
          <w:p w14:paraId="12B3325B" w14:textId="39006C10" w:rsidR="00D93A9C" w:rsidRPr="00DF6CB7" w:rsidRDefault="00D93A9C" w:rsidP="009A118A">
            <w:pPr>
              <w:rPr>
                <w:rFonts w:ascii="Arial" w:hAnsi="Arial" w:cs="Arial"/>
                <w:sz w:val="22"/>
                <w:szCs w:val="22"/>
              </w:rPr>
            </w:pPr>
            <w:r>
              <w:rPr>
                <w:rFonts w:ascii="Arial" w:hAnsi="Arial" w:cs="Arial"/>
                <w:sz w:val="22"/>
                <w:szCs w:val="22"/>
              </w:rPr>
              <w:t>Mr R Donnelly             Director</w:t>
            </w:r>
            <w:r w:rsidR="008C03C3">
              <w:rPr>
                <w:rFonts w:ascii="Arial" w:hAnsi="Arial" w:cs="Arial"/>
                <w:sz w:val="22"/>
                <w:szCs w:val="22"/>
              </w:rPr>
              <w:t xml:space="preserve"> – remotely </w:t>
            </w:r>
          </w:p>
          <w:p w14:paraId="7431F3DB" w14:textId="442CF3AF" w:rsidR="00D93A9C" w:rsidRPr="00DF6CB7" w:rsidRDefault="00D93A9C" w:rsidP="009A118A">
            <w:pPr>
              <w:rPr>
                <w:rFonts w:ascii="Arial" w:hAnsi="Arial" w:cs="Arial"/>
                <w:sz w:val="22"/>
                <w:szCs w:val="22"/>
              </w:rPr>
            </w:pPr>
            <w:r>
              <w:rPr>
                <w:rFonts w:ascii="Arial" w:hAnsi="Arial" w:cs="Arial"/>
                <w:sz w:val="22"/>
                <w:szCs w:val="22"/>
              </w:rPr>
              <w:t xml:space="preserve">Mrs E Finlay               </w:t>
            </w:r>
            <w:r w:rsidR="00A37581">
              <w:rPr>
                <w:rFonts w:ascii="Arial" w:hAnsi="Arial" w:cs="Arial"/>
                <w:sz w:val="22"/>
                <w:szCs w:val="22"/>
              </w:rPr>
              <w:t xml:space="preserve"> </w:t>
            </w:r>
            <w:r>
              <w:rPr>
                <w:rFonts w:ascii="Arial" w:hAnsi="Arial" w:cs="Arial"/>
                <w:sz w:val="22"/>
                <w:szCs w:val="22"/>
              </w:rPr>
              <w:t xml:space="preserve">Director </w:t>
            </w:r>
          </w:p>
          <w:p w14:paraId="22CB289B" w14:textId="332C2527" w:rsidR="00D93A9C" w:rsidRPr="00DF6CB7" w:rsidRDefault="00D93A9C" w:rsidP="009A118A">
            <w:pPr>
              <w:rPr>
                <w:rFonts w:ascii="Arial" w:hAnsi="Arial" w:cs="Arial"/>
                <w:sz w:val="22"/>
                <w:szCs w:val="22"/>
              </w:rPr>
            </w:pPr>
            <w:r w:rsidRPr="00DF6CB7">
              <w:rPr>
                <w:rFonts w:ascii="Arial" w:hAnsi="Arial" w:cs="Arial"/>
                <w:sz w:val="22"/>
                <w:szCs w:val="22"/>
              </w:rPr>
              <w:t>Mr S Jackson</w:t>
            </w:r>
            <w:r w:rsidRPr="00DF6CB7">
              <w:rPr>
                <w:rFonts w:ascii="Arial" w:hAnsi="Arial" w:cs="Arial"/>
                <w:sz w:val="22"/>
                <w:szCs w:val="22"/>
              </w:rPr>
              <w:tab/>
              <w:t xml:space="preserve">           </w:t>
            </w:r>
            <w:r w:rsidR="00A37581">
              <w:rPr>
                <w:rFonts w:ascii="Arial" w:hAnsi="Arial" w:cs="Arial"/>
                <w:sz w:val="22"/>
                <w:szCs w:val="22"/>
              </w:rPr>
              <w:t xml:space="preserve"> </w:t>
            </w:r>
            <w:r w:rsidRPr="00DF6CB7">
              <w:rPr>
                <w:rFonts w:ascii="Arial" w:hAnsi="Arial" w:cs="Arial"/>
                <w:sz w:val="22"/>
                <w:szCs w:val="22"/>
              </w:rPr>
              <w:t xml:space="preserve"> CEO</w:t>
            </w:r>
          </w:p>
          <w:p w14:paraId="66E19002" w14:textId="6D41BCC3" w:rsidR="00D93A9C" w:rsidRPr="00DF6CB7" w:rsidRDefault="00D93A9C" w:rsidP="009A118A">
            <w:pPr>
              <w:rPr>
                <w:rFonts w:ascii="Arial" w:hAnsi="Arial" w:cs="Arial"/>
                <w:sz w:val="22"/>
                <w:szCs w:val="22"/>
              </w:rPr>
            </w:pPr>
            <w:r w:rsidRPr="00DF6CB7">
              <w:rPr>
                <w:rFonts w:ascii="Arial" w:hAnsi="Arial" w:cs="Arial"/>
                <w:sz w:val="22"/>
                <w:szCs w:val="22"/>
              </w:rPr>
              <w:t>M</w:t>
            </w:r>
            <w:r>
              <w:rPr>
                <w:rFonts w:ascii="Arial" w:hAnsi="Arial" w:cs="Arial"/>
                <w:sz w:val="22"/>
                <w:szCs w:val="22"/>
              </w:rPr>
              <w:t xml:space="preserve">r D Cowan               </w:t>
            </w:r>
            <w:r w:rsidR="00A37581">
              <w:rPr>
                <w:rFonts w:ascii="Arial" w:hAnsi="Arial" w:cs="Arial"/>
                <w:sz w:val="22"/>
                <w:szCs w:val="22"/>
              </w:rPr>
              <w:t xml:space="preserve"> </w:t>
            </w:r>
            <w:r w:rsidR="0039677D">
              <w:rPr>
                <w:rFonts w:ascii="Arial" w:hAnsi="Arial" w:cs="Arial"/>
                <w:sz w:val="22"/>
                <w:szCs w:val="22"/>
              </w:rPr>
              <w:t xml:space="preserve"> </w:t>
            </w:r>
            <w:r>
              <w:rPr>
                <w:rFonts w:ascii="Arial" w:hAnsi="Arial" w:cs="Arial"/>
                <w:sz w:val="22"/>
                <w:szCs w:val="22"/>
              </w:rPr>
              <w:t>Head of Employment Services</w:t>
            </w:r>
          </w:p>
          <w:p w14:paraId="765E846D" w14:textId="16943D08" w:rsidR="00D93A9C" w:rsidRPr="00DF6CB7" w:rsidRDefault="00D93A9C" w:rsidP="009A118A">
            <w:pPr>
              <w:rPr>
                <w:rFonts w:ascii="Arial" w:hAnsi="Arial" w:cs="Arial"/>
                <w:sz w:val="22"/>
                <w:szCs w:val="22"/>
              </w:rPr>
            </w:pPr>
            <w:r w:rsidRPr="00DF6CB7">
              <w:rPr>
                <w:rFonts w:ascii="Arial" w:hAnsi="Arial" w:cs="Arial"/>
                <w:sz w:val="22"/>
                <w:szCs w:val="22"/>
              </w:rPr>
              <w:t>Ms N Donnelly</w:t>
            </w:r>
            <w:r w:rsidRPr="00DF6CB7">
              <w:rPr>
                <w:rFonts w:ascii="Arial" w:hAnsi="Arial" w:cs="Arial"/>
                <w:sz w:val="22"/>
                <w:szCs w:val="22"/>
              </w:rPr>
              <w:tab/>
              <w:t xml:space="preserve">            </w:t>
            </w:r>
            <w:r w:rsidR="00A37581">
              <w:rPr>
                <w:rFonts w:ascii="Arial" w:hAnsi="Arial" w:cs="Arial"/>
                <w:sz w:val="22"/>
                <w:szCs w:val="22"/>
              </w:rPr>
              <w:t xml:space="preserve"> </w:t>
            </w:r>
            <w:r w:rsidRPr="00DF6CB7">
              <w:rPr>
                <w:rFonts w:ascii="Arial" w:hAnsi="Arial" w:cs="Arial"/>
                <w:sz w:val="22"/>
                <w:szCs w:val="22"/>
              </w:rPr>
              <w:t>Head of Operations</w:t>
            </w:r>
            <w:r>
              <w:rPr>
                <w:rFonts w:ascii="Arial" w:hAnsi="Arial" w:cs="Arial"/>
                <w:sz w:val="22"/>
                <w:szCs w:val="22"/>
              </w:rPr>
              <w:t xml:space="preserve"> - remotely</w:t>
            </w:r>
          </w:p>
          <w:p w14:paraId="230B326D" w14:textId="4FF61BE5" w:rsidR="00D93A9C" w:rsidRDefault="00D93A9C" w:rsidP="009A118A">
            <w:pPr>
              <w:rPr>
                <w:rFonts w:ascii="Arial" w:hAnsi="Arial" w:cs="Arial"/>
                <w:sz w:val="22"/>
                <w:szCs w:val="22"/>
              </w:rPr>
            </w:pPr>
            <w:r w:rsidRPr="00DF6CB7">
              <w:rPr>
                <w:rFonts w:ascii="Arial" w:hAnsi="Arial" w:cs="Arial"/>
                <w:sz w:val="22"/>
                <w:szCs w:val="22"/>
              </w:rPr>
              <w:t xml:space="preserve">Ms R McCarthy          </w:t>
            </w:r>
            <w:r w:rsidR="00A37581">
              <w:rPr>
                <w:rFonts w:ascii="Arial" w:hAnsi="Arial" w:cs="Arial"/>
                <w:sz w:val="22"/>
                <w:szCs w:val="22"/>
              </w:rPr>
              <w:t xml:space="preserve"> </w:t>
            </w:r>
            <w:r w:rsidRPr="00DF6CB7">
              <w:rPr>
                <w:rFonts w:ascii="Arial" w:hAnsi="Arial" w:cs="Arial"/>
                <w:sz w:val="22"/>
                <w:szCs w:val="22"/>
              </w:rPr>
              <w:t xml:space="preserve"> Head of Finance </w:t>
            </w:r>
          </w:p>
          <w:p w14:paraId="660AF9DD" w14:textId="1C29A5E1" w:rsidR="0019121B" w:rsidRDefault="0019121B" w:rsidP="009A118A">
            <w:pPr>
              <w:rPr>
                <w:rFonts w:ascii="Arial" w:hAnsi="Arial" w:cs="Arial"/>
                <w:sz w:val="22"/>
                <w:szCs w:val="22"/>
              </w:rPr>
            </w:pPr>
            <w:r>
              <w:rPr>
                <w:rFonts w:ascii="Arial" w:hAnsi="Arial" w:cs="Arial"/>
                <w:sz w:val="22"/>
                <w:szCs w:val="22"/>
              </w:rPr>
              <w:t>Ms D McGlade            For section 4</w:t>
            </w:r>
          </w:p>
          <w:p w14:paraId="0AB8A28B" w14:textId="4BB0973A" w:rsidR="0019121B" w:rsidRDefault="0019121B" w:rsidP="009A118A">
            <w:pPr>
              <w:rPr>
                <w:rFonts w:ascii="Arial" w:hAnsi="Arial" w:cs="Arial"/>
                <w:sz w:val="22"/>
                <w:szCs w:val="22"/>
              </w:rPr>
            </w:pPr>
            <w:r>
              <w:rPr>
                <w:rFonts w:ascii="Arial" w:hAnsi="Arial" w:cs="Arial"/>
                <w:sz w:val="22"/>
                <w:szCs w:val="22"/>
              </w:rPr>
              <w:t>Ms M Young                For section 4</w:t>
            </w:r>
          </w:p>
          <w:p w14:paraId="5A52A9D0" w14:textId="77777777" w:rsidR="00D93A9C" w:rsidRPr="00DF6CB7" w:rsidRDefault="00D93A9C" w:rsidP="009A118A">
            <w:pPr>
              <w:rPr>
                <w:rFonts w:ascii="Arial" w:hAnsi="Arial" w:cs="Arial"/>
                <w:sz w:val="22"/>
                <w:szCs w:val="22"/>
              </w:rPr>
            </w:pPr>
          </w:p>
          <w:p w14:paraId="30497F62" w14:textId="77777777" w:rsidR="00D93A9C" w:rsidRPr="00DF6CB7" w:rsidRDefault="00D93A9C" w:rsidP="009A118A">
            <w:pPr>
              <w:rPr>
                <w:rFonts w:ascii="Arial" w:hAnsi="Arial" w:cs="Arial"/>
                <w:b/>
                <w:bCs/>
                <w:sz w:val="22"/>
                <w:szCs w:val="22"/>
              </w:rPr>
            </w:pPr>
            <w:r w:rsidRPr="00DF6CB7">
              <w:rPr>
                <w:rFonts w:ascii="Arial" w:hAnsi="Arial" w:cs="Arial"/>
                <w:b/>
                <w:bCs/>
                <w:sz w:val="22"/>
                <w:szCs w:val="22"/>
              </w:rPr>
              <w:t>Present:</w:t>
            </w:r>
          </w:p>
          <w:p w14:paraId="0EA89EE2" w14:textId="2F98FEAD" w:rsidR="00D93A9C" w:rsidRPr="00DF6CB7" w:rsidRDefault="00D93A9C" w:rsidP="009A118A">
            <w:pPr>
              <w:rPr>
                <w:rFonts w:ascii="Arial" w:hAnsi="Arial" w:cs="Arial"/>
                <w:sz w:val="22"/>
                <w:szCs w:val="22"/>
              </w:rPr>
            </w:pPr>
            <w:r w:rsidRPr="00DF6CB7">
              <w:rPr>
                <w:rFonts w:ascii="Arial" w:hAnsi="Arial" w:cs="Arial"/>
                <w:sz w:val="22"/>
                <w:szCs w:val="22"/>
              </w:rPr>
              <w:t>Ms R Smyth</w:t>
            </w:r>
            <w:r w:rsidRPr="00DF6CB7">
              <w:rPr>
                <w:rFonts w:ascii="Arial" w:hAnsi="Arial" w:cs="Arial"/>
                <w:sz w:val="22"/>
                <w:szCs w:val="22"/>
              </w:rPr>
              <w:tab/>
            </w:r>
            <w:r w:rsidRPr="00DF6CB7">
              <w:rPr>
                <w:rFonts w:ascii="Arial" w:hAnsi="Arial" w:cs="Arial"/>
                <w:sz w:val="22"/>
                <w:szCs w:val="22"/>
              </w:rPr>
              <w:tab/>
            </w:r>
            <w:r w:rsidR="00A37581">
              <w:rPr>
                <w:rFonts w:ascii="Arial" w:hAnsi="Arial" w:cs="Arial"/>
                <w:sz w:val="22"/>
                <w:szCs w:val="22"/>
              </w:rPr>
              <w:t xml:space="preserve"> </w:t>
            </w:r>
            <w:r w:rsidRPr="00DF6CB7">
              <w:rPr>
                <w:rFonts w:ascii="Arial" w:hAnsi="Arial" w:cs="Arial"/>
                <w:sz w:val="22"/>
                <w:szCs w:val="22"/>
              </w:rPr>
              <w:t>Minute-taker / Company Secretary</w:t>
            </w:r>
          </w:p>
          <w:p w14:paraId="75E3F421" w14:textId="77777777" w:rsidR="00D93A9C" w:rsidRPr="00DF6CB7" w:rsidRDefault="00D93A9C" w:rsidP="009A118A">
            <w:pPr>
              <w:rPr>
                <w:rFonts w:ascii="Arial" w:hAnsi="Arial" w:cs="Arial"/>
                <w:sz w:val="22"/>
                <w:szCs w:val="22"/>
              </w:rPr>
            </w:pPr>
          </w:p>
          <w:p w14:paraId="45198063" w14:textId="77777777" w:rsidR="00D93A9C" w:rsidRPr="00DF6CB7" w:rsidRDefault="00D93A9C" w:rsidP="009A118A">
            <w:pPr>
              <w:rPr>
                <w:rFonts w:ascii="Arial" w:hAnsi="Arial" w:cs="Arial"/>
                <w:b/>
                <w:bCs/>
                <w:sz w:val="22"/>
                <w:szCs w:val="22"/>
              </w:rPr>
            </w:pPr>
            <w:r w:rsidRPr="00DF6CB7">
              <w:rPr>
                <w:rFonts w:ascii="Arial" w:hAnsi="Arial" w:cs="Arial"/>
                <w:b/>
                <w:bCs/>
                <w:sz w:val="22"/>
                <w:szCs w:val="22"/>
              </w:rPr>
              <w:t>Apologies:</w:t>
            </w:r>
          </w:p>
          <w:p w14:paraId="7E5F2D1A" w14:textId="5DF87514" w:rsidR="00D93A9C" w:rsidRPr="00DF6CB7" w:rsidRDefault="008C03C3" w:rsidP="009A118A">
            <w:pPr>
              <w:pStyle w:val="Default"/>
              <w:rPr>
                <w:sz w:val="22"/>
                <w:szCs w:val="22"/>
              </w:rPr>
            </w:pPr>
            <w:r>
              <w:rPr>
                <w:sz w:val="22"/>
                <w:szCs w:val="22"/>
              </w:rPr>
              <w:t xml:space="preserve">Apologies were received from Mr D Duffy and Mrs M Corkey.  </w:t>
            </w:r>
            <w:r w:rsidR="00D93A9C" w:rsidRPr="00DF6CB7">
              <w:rPr>
                <w:sz w:val="22"/>
                <w:szCs w:val="22"/>
              </w:rPr>
              <w:t>The Chair welcomed everyone to the meeting</w:t>
            </w:r>
            <w:r w:rsidR="00D93A9C">
              <w:rPr>
                <w:sz w:val="22"/>
                <w:szCs w:val="22"/>
              </w:rPr>
              <w:t>.</w:t>
            </w:r>
            <w:r w:rsidR="00D93A9C" w:rsidRPr="00DF6CB7">
              <w:rPr>
                <w:sz w:val="22"/>
                <w:szCs w:val="22"/>
              </w:rPr>
              <w:t xml:space="preserve"> </w:t>
            </w:r>
          </w:p>
        </w:tc>
      </w:tr>
      <w:tr w:rsidR="00BC62D5" w:rsidRPr="00DF6CB7" w14:paraId="25072574" w14:textId="77777777" w:rsidTr="00D93A9C">
        <w:tc>
          <w:tcPr>
            <w:tcW w:w="1101" w:type="dxa"/>
          </w:tcPr>
          <w:p w14:paraId="620C2F0B" w14:textId="3F221BC1" w:rsidR="00BC62D5" w:rsidRPr="00DF6CB7" w:rsidRDefault="008C03C3" w:rsidP="009A118A">
            <w:pPr>
              <w:rPr>
                <w:rFonts w:ascii="Arial" w:hAnsi="Arial" w:cs="Arial"/>
                <w:sz w:val="22"/>
                <w:szCs w:val="22"/>
              </w:rPr>
            </w:pPr>
            <w:r>
              <w:rPr>
                <w:rFonts w:ascii="Arial" w:hAnsi="Arial" w:cs="Arial"/>
                <w:sz w:val="22"/>
                <w:szCs w:val="22"/>
              </w:rPr>
              <w:t xml:space="preserve">2.0 </w:t>
            </w:r>
          </w:p>
        </w:tc>
        <w:tc>
          <w:tcPr>
            <w:tcW w:w="8646" w:type="dxa"/>
          </w:tcPr>
          <w:p w14:paraId="55DABF68" w14:textId="77777777" w:rsidR="00BC62D5" w:rsidRDefault="008C03C3" w:rsidP="009A118A">
            <w:pPr>
              <w:rPr>
                <w:rFonts w:ascii="Arial" w:hAnsi="Arial" w:cs="Arial"/>
                <w:b/>
                <w:bCs/>
                <w:sz w:val="22"/>
                <w:szCs w:val="22"/>
              </w:rPr>
            </w:pPr>
            <w:r>
              <w:rPr>
                <w:rFonts w:ascii="Arial" w:hAnsi="Arial" w:cs="Arial"/>
                <w:b/>
                <w:bCs/>
                <w:sz w:val="22"/>
                <w:szCs w:val="22"/>
              </w:rPr>
              <w:t>Declarations of Interest</w:t>
            </w:r>
          </w:p>
          <w:p w14:paraId="0875A9FE" w14:textId="21C5E12B" w:rsidR="008C03C3" w:rsidRPr="008C03C3" w:rsidRDefault="008C03C3" w:rsidP="009A118A">
            <w:pPr>
              <w:rPr>
                <w:rFonts w:ascii="Arial" w:hAnsi="Arial" w:cs="Arial"/>
                <w:sz w:val="22"/>
                <w:szCs w:val="22"/>
              </w:rPr>
            </w:pPr>
            <w:r w:rsidRPr="008C03C3">
              <w:rPr>
                <w:rFonts w:ascii="Arial" w:hAnsi="Arial" w:cs="Arial"/>
                <w:sz w:val="22"/>
                <w:szCs w:val="22"/>
              </w:rPr>
              <w:t xml:space="preserve">No declarations of interest were recorded.   </w:t>
            </w:r>
          </w:p>
        </w:tc>
      </w:tr>
      <w:tr w:rsidR="00D93A9C" w:rsidRPr="00DF6CB7" w14:paraId="36F4C260" w14:textId="77777777" w:rsidTr="00D93A9C">
        <w:tc>
          <w:tcPr>
            <w:tcW w:w="1101" w:type="dxa"/>
          </w:tcPr>
          <w:p w14:paraId="03A747B5" w14:textId="2FBC8F97" w:rsidR="00D93A9C" w:rsidRPr="00DF6CB7" w:rsidRDefault="008C03C3" w:rsidP="009A118A">
            <w:pPr>
              <w:rPr>
                <w:rFonts w:ascii="Arial" w:hAnsi="Arial" w:cs="Arial"/>
                <w:sz w:val="22"/>
                <w:szCs w:val="22"/>
              </w:rPr>
            </w:pPr>
            <w:r>
              <w:rPr>
                <w:rFonts w:ascii="Arial" w:hAnsi="Arial" w:cs="Arial"/>
                <w:sz w:val="22"/>
                <w:szCs w:val="22"/>
              </w:rPr>
              <w:t>3.0</w:t>
            </w:r>
          </w:p>
        </w:tc>
        <w:tc>
          <w:tcPr>
            <w:tcW w:w="8646" w:type="dxa"/>
          </w:tcPr>
          <w:p w14:paraId="763C05B0" w14:textId="30D069F7" w:rsidR="008C03C3" w:rsidRDefault="008C03C3" w:rsidP="008C03C3">
            <w:pPr>
              <w:rPr>
                <w:rFonts w:ascii="Arial" w:hAnsi="Arial" w:cs="Arial"/>
                <w:b/>
                <w:bCs/>
                <w:sz w:val="22"/>
                <w:szCs w:val="22"/>
              </w:rPr>
            </w:pPr>
            <w:r>
              <w:rPr>
                <w:rFonts w:ascii="Arial" w:hAnsi="Arial" w:cs="Arial"/>
                <w:b/>
                <w:bCs/>
                <w:sz w:val="22"/>
                <w:szCs w:val="22"/>
              </w:rPr>
              <w:t xml:space="preserve">Minutes of the </w:t>
            </w:r>
            <w:r w:rsidRPr="00053196">
              <w:rPr>
                <w:rFonts w:ascii="Arial" w:hAnsi="Arial" w:cs="Arial"/>
                <w:b/>
                <w:bCs/>
                <w:sz w:val="22"/>
                <w:szCs w:val="22"/>
              </w:rPr>
              <w:t>Previous Meeting</w:t>
            </w:r>
          </w:p>
          <w:p w14:paraId="6794F67B" w14:textId="2523C117" w:rsidR="008C03C3" w:rsidRPr="008C03C3" w:rsidRDefault="008C03C3" w:rsidP="008C03C3">
            <w:pPr>
              <w:rPr>
                <w:rFonts w:ascii="Arial" w:hAnsi="Arial" w:cs="Arial"/>
                <w:sz w:val="22"/>
                <w:szCs w:val="22"/>
              </w:rPr>
            </w:pPr>
            <w:r w:rsidRPr="008C03C3">
              <w:rPr>
                <w:rFonts w:ascii="Arial" w:hAnsi="Arial" w:cs="Arial"/>
                <w:sz w:val="22"/>
                <w:szCs w:val="22"/>
              </w:rPr>
              <w:t xml:space="preserve">Minutes of the previous meeting held on </w:t>
            </w:r>
            <w:r w:rsidR="008A3333">
              <w:rPr>
                <w:rFonts w:ascii="Arial" w:hAnsi="Arial" w:cs="Arial"/>
                <w:sz w:val="22"/>
                <w:szCs w:val="22"/>
              </w:rPr>
              <w:t>29th</w:t>
            </w:r>
            <w:r w:rsidRPr="008C03C3">
              <w:rPr>
                <w:rFonts w:ascii="Arial" w:hAnsi="Arial" w:cs="Arial"/>
                <w:sz w:val="22"/>
                <w:szCs w:val="22"/>
              </w:rPr>
              <w:t xml:space="preserve"> October 2025 were reviewed. </w:t>
            </w:r>
          </w:p>
          <w:p w14:paraId="43769311" w14:textId="1246FFDC" w:rsidR="00D93A9C" w:rsidRPr="003C027E" w:rsidRDefault="008C03C3" w:rsidP="008C03C3">
            <w:pPr>
              <w:rPr>
                <w:rFonts w:ascii="Arial" w:hAnsi="Arial" w:cs="Arial"/>
                <w:sz w:val="22"/>
                <w:szCs w:val="22"/>
              </w:rPr>
            </w:pPr>
            <w:r w:rsidRPr="008C03C3">
              <w:rPr>
                <w:rFonts w:ascii="Arial" w:hAnsi="Arial" w:cs="Arial"/>
                <w:sz w:val="22"/>
                <w:szCs w:val="22"/>
              </w:rPr>
              <w:t xml:space="preserve">The Chair proposed an amendment at section 11.  The minutes were proposed by E Finlay and S Wakfer and were approved. </w:t>
            </w:r>
          </w:p>
        </w:tc>
      </w:tr>
      <w:tr w:rsidR="00D93A9C" w:rsidRPr="007333B6" w14:paraId="51F4D491" w14:textId="77777777" w:rsidTr="00D93A9C">
        <w:tc>
          <w:tcPr>
            <w:tcW w:w="1101" w:type="dxa"/>
          </w:tcPr>
          <w:p w14:paraId="66D1B67D" w14:textId="725DACDE" w:rsidR="00D93A9C" w:rsidRPr="00DF6CB7" w:rsidRDefault="008C03C3" w:rsidP="009A118A">
            <w:pPr>
              <w:rPr>
                <w:rFonts w:ascii="Arial" w:hAnsi="Arial" w:cs="Arial"/>
                <w:sz w:val="22"/>
                <w:szCs w:val="22"/>
              </w:rPr>
            </w:pPr>
            <w:r>
              <w:rPr>
                <w:rFonts w:ascii="Arial" w:hAnsi="Arial" w:cs="Arial"/>
                <w:sz w:val="22"/>
                <w:szCs w:val="22"/>
              </w:rPr>
              <w:t>3.1</w:t>
            </w:r>
          </w:p>
        </w:tc>
        <w:tc>
          <w:tcPr>
            <w:tcW w:w="8646" w:type="dxa"/>
          </w:tcPr>
          <w:p w14:paraId="3C74A47D" w14:textId="77777777" w:rsidR="00D93A9C" w:rsidRPr="00EB1BC4" w:rsidRDefault="008C03C3" w:rsidP="009A118A">
            <w:pPr>
              <w:rPr>
                <w:rFonts w:ascii="Arial" w:hAnsi="Arial" w:cs="Arial"/>
                <w:b/>
                <w:bCs/>
                <w:sz w:val="22"/>
                <w:szCs w:val="22"/>
              </w:rPr>
            </w:pPr>
            <w:r w:rsidRPr="00EB1BC4">
              <w:rPr>
                <w:rFonts w:ascii="Arial" w:hAnsi="Arial" w:cs="Arial"/>
                <w:b/>
                <w:bCs/>
                <w:sz w:val="22"/>
                <w:szCs w:val="22"/>
              </w:rPr>
              <w:t>Action Log</w:t>
            </w:r>
          </w:p>
          <w:p w14:paraId="3234FE2F" w14:textId="77777777" w:rsidR="008C03C3" w:rsidRDefault="008C03C3" w:rsidP="009A118A">
            <w:pPr>
              <w:rPr>
                <w:rFonts w:ascii="Arial" w:hAnsi="Arial" w:cs="Arial"/>
                <w:sz w:val="22"/>
                <w:szCs w:val="22"/>
              </w:rPr>
            </w:pPr>
            <w:r>
              <w:rPr>
                <w:rFonts w:ascii="Arial" w:hAnsi="Arial" w:cs="Arial"/>
                <w:sz w:val="22"/>
                <w:szCs w:val="22"/>
              </w:rPr>
              <w:t xml:space="preserve">The meeting reviewed the action log. </w:t>
            </w:r>
            <w:r w:rsidR="00EB1BC4">
              <w:rPr>
                <w:rFonts w:ascii="Arial" w:hAnsi="Arial" w:cs="Arial"/>
                <w:sz w:val="22"/>
                <w:szCs w:val="22"/>
              </w:rPr>
              <w:t xml:space="preserve"> It was agreed to close items 144, 153, 154, 155, 157, 158, 160, 161, 163, 164.</w:t>
            </w:r>
          </w:p>
          <w:p w14:paraId="6EB72EF7" w14:textId="25BBF86E" w:rsidR="00EB1BC4" w:rsidRDefault="00EB1BC4" w:rsidP="009A118A">
            <w:pPr>
              <w:rPr>
                <w:rFonts w:ascii="Arial" w:hAnsi="Arial" w:cs="Arial"/>
                <w:sz w:val="22"/>
                <w:szCs w:val="22"/>
              </w:rPr>
            </w:pPr>
            <w:r>
              <w:rPr>
                <w:rFonts w:ascii="Arial" w:hAnsi="Arial" w:cs="Arial"/>
                <w:sz w:val="22"/>
                <w:szCs w:val="22"/>
              </w:rPr>
              <w:t xml:space="preserve">Items 146, 148, 152, 162 were deemed still in progress. </w:t>
            </w:r>
          </w:p>
          <w:p w14:paraId="7F17DFE2" w14:textId="6E6D2BA7" w:rsidR="00EB1BC4" w:rsidRPr="007333B6" w:rsidRDefault="00EB1BC4" w:rsidP="009A118A">
            <w:pPr>
              <w:rPr>
                <w:rFonts w:ascii="Arial" w:hAnsi="Arial" w:cs="Arial"/>
                <w:sz w:val="22"/>
                <w:szCs w:val="22"/>
              </w:rPr>
            </w:pPr>
            <w:r>
              <w:rPr>
                <w:rFonts w:ascii="Arial" w:hAnsi="Arial" w:cs="Arial"/>
                <w:sz w:val="22"/>
                <w:szCs w:val="22"/>
              </w:rPr>
              <w:t xml:space="preserve">Item 159 Boundary Wall was discussed.  The CEO stated that this is being </w:t>
            </w:r>
            <w:proofErr w:type="gramStart"/>
            <w:r>
              <w:rPr>
                <w:rFonts w:ascii="Arial" w:hAnsi="Arial" w:cs="Arial"/>
                <w:sz w:val="22"/>
                <w:szCs w:val="22"/>
              </w:rPr>
              <w:t xml:space="preserve">reviewed </w:t>
            </w:r>
            <w:r w:rsidR="005A1E66">
              <w:rPr>
                <w:rFonts w:ascii="Arial" w:hAnsi="Arial" w:cs="Arial"/>
                <w:sz w:val="22"/>
                <w:szCs w:val="22"/>
              </w:rPr>
              <w:t xml:space="preserve"> regularly</w:t>
            </w:r>
            <w:proofErr w:type="gramEnd"/>
            <w:r w:rsidR="005A1E66">
              <w:rPr>
                <w:rFonts w:ascii="Arial" w:hAnsi="Arial" w:cs="Arial"/>
                <w:sz w:val="22"/>
                <w:szCs w:val="22"/>
              </w:rPr>
              <w:t xml:space="preserve"> </w:t>
            </w:r>
            <w:r>
              <w:rPr>
                <w:rFonts w:ascii="Arial" w:hAnsi="Arial" w:cs="Arial"/>
                <w:sz w:val="22"/>
                <w:szCs w:val="22"/>
              </w:rPr>
              <w:t xml:space="preserve">by H&amp;S.  </w:t>
            </w:r>
            <w:r w:rsidR="00B2221F">
              <w:rPr>
                <w:rFonts w:ascii="Arial" w:hAnsi="Arial" w:cs="Arial"/>
                <w:sz w:val="22"/>
                <w:szCs w:val="22"/>
              </w:rPr>
              <w:t xml:space="preserve">The action remains open. </w:t>
            </w:r>
          </w:p>
        </w:tc>
      </w:tr>
      <w:tr w:rsidR="00D93A9C" w:rsidRPr="00DF6CB7" w14:paraId="76423B7D" w14:textId="77777777" w:rsidTr="00D93A9C">
        <w:tc>
          <w:tcPr>
            <w:tcW w:w="1101" w:type="dxa"/>
          </w:tcPr>
          <w:p w14:paraId="388B9512" w14:textId="751205AC" w:rsidR="00D93A9C" w:rsidRPr="00DF6CB7" w:rsidRDefault="00EB1BC4" w:rsidP="009A118A">
            <w:pPr>
              <w:rPr>
                <w:rFonts w:ascii="Arial" w:hAnsi="Arial" w:cs="Arial"/>
                <w:sz w:val="22"/>
                <w:szCs w:val="22"/>
              </w:rPr>
            </w:pPr>
            <w:r>
              <w:rPr>
                <w:rFonts w:ascii="Arial" w:hAnsi="Arial" w:cs="Arial"/>
                <w:sz w:val="22"/>
                <w:szCs w:val="22"/>
              </w:rPr>
              <w:t>3.2</w:t>
            </w:r>
          </w:p>
        </w:tc>
        <w:tc>
          <w:tcPr>
            <w:tcW w:w="8646" w:type="dxa"/>
          </w:tcPr>
          <w:p w14:paraId="4D23ECDA" w14:textId="0DEF70BF" w:rsidR="00D93A9C" w:rsidRPr="00EA72DB" w:rsidRDefault="00EB1BC4" w:rsidP="009A118A">
            <w:pPr>
              <w:rPr>
                <w:rFonts w:ascii="Arial" w:hAnsi="Arial" w:cs="Arial"/>
                <w:sz w:val="22"/>
                <w:szCs w:val="22"/>
              </w:rPr>
            </w:pPr>
            <w:r>
              <w:rPr>
                <w:rFonts w:ascii="Arial" w:hAnsi="Arial" w:cs="Arial"/>
                <w:sz w:val="22"/>
                <w:szCs w:val="22"/>
              </w:rPr>
              <w:t xml:space="preserve">There were no matters arising. </w:t>
            </w:r>
          </w:p>
        </w:tc>
      </w:tr>
      <w:tr w:rsidR="00D93A9C" w:rsidRPr="007333B6" w14:paraId="67B7C4E3" w14:textId="77777777" w:rsidTr="00D93A9C">
        <w:tc>
          <w:tcPr>
            <w:tcW w:w="1101" w:type="dxa"/>
          </w:tcPr>
          <w:p w14:paraId="65F11182" w14:textId="77487BA1" w:rsidR="00D93A9C" w:rsidRDefault="0019121B" w:rsidP="009A118A">
            <w:pPr>
              <w:rPr>
                <w:rFonts w:ascii="Arial" w:hAnsi="Arial" w:cs="Arial"/>
                <w:sz w:val="22"/>
                <w:szCs w:val="22"/>
              </w:rPr>
            </w:pPr>
            <w:r>
              <w:rPr>
                <w:rFonts w:ascii="Arial" w:hAnsi="Arial" w:cs="Arial"/>
                <w:sz w:val="22"/>
                <w:szCs w:val="22"/>
              </w:rPr>
              <w:t>4.0</w:t>
            </w:r>
          </w:p>
        </w:tc>
        <w:tc>
          <w:tcPr>
            <w:tcW w:w="8646" w:type="dxa"/>
          </w:tcPr>
          <w:p w14:paraId="0667512E" w14:textId="77777777" w:rsidR="0019121B" w:rsidRDefault="0019121B" w:rsidP="0019121B">
            <w:pPr>
              <w:rPr>
                <w:rFonts w:ascii="Arial" w:hAnsi="Arial" w:cs="Arial"/>
                <w:b/>
                <w:bCs/>
                <w:sz w:val="22"/>
                <w:szCs w:val="22"/>
              </w:rPr>
            </w:pPr>
            <w:r>
              <w:rPr>
                <w:rFonts w:ascii="Arial" w:hAnsi="Arial" w:cs="Arial"/>
                <w:b/>
                <w:bCs/>
                <w:sz w:val="22"/>
                <w:szCs w:val="22"/>
              </w:rPr>
              <w:t>AI Presentation</w:t>
            </w:r>
          </w:p>
          <w:p w14:paraId="031A437F" w14:textId="25BB2F7D" w:rsidR="0019121B" w:rsidRPr="0019121B" w:rsidRDefault="0019121B" w:rsidP="0019121B">
            <w:pPr>
              <w:rPr>
                <w:rFonts w:ascii="Arial" w:hAnsi="Arial" w:cs="Arial"/>
                <w:sz w:val="22"/>
                <w:szCs w:val="22"/>
              </w:rPr>
            </w:pPr>
            <w:r w:rsidRPr="0019121B">
              <w:rPr>
                <w:rFonts w:ascii="Arial" w:hAnsi="Arial" w:cs="Arial"/>
                <w:sz w:val="22"/>
                <w:szCs w:val="22"/>
              </w:rPr>
              <w:t xml:space="preserve">Ms D McGlade </w:t>
            </w:r>
            <w:r w:rsidR="008A3333">
              <w:rPr>
                <w:rFonts w:ascii="Arial" w:hAnsi="Arial" w:cs="Arial"/>
                <w:sz w:val="22"/>
                <w:szCs w:val="22"/>
              </w:rPr>
              <w:t xml:space="preserve">and Ms M Young </w:t>
            </w:r>
            <w:r w:rsidRPr="0019121B">
              <w:rPr>
                <w:rFonts w:ascii="Arial" w:hAnsi="Arial" w:cs="Arial"/>
                <w:sz w:val="22"/>
                <w:szCs w:val="22"/>
              </w:rPr>
              <w:t>presented a PowerPoint on AI</w:t>
            </w:r>
            <w:r w:rsidR="008A3333">
              <w:rPr>
                <w:rFonts w:ascii="Arial" w:hAnsi="Arial" w:cs="Arial"/>
                <w:sz w:val="22"/>
                <w:szCs w:val="22"/>
              </w:rPr>
              <w:t>.</w:t>
            </w:r>
          </w:p>
          <w:p w14:paraId="14271136" w14:textId="6C4983F9" w:rsidR="0019121B" w:rsidRDefault="0019121B" w:rsidP="0019121B">
            <w:pPr>
              <w:rPr>
                <w:rFonts w:ascii="Arial" w:hAnsi="Arial" w:cs="Arial"/>
                <w:sz w:val="22"/>
                <w:szCs w:val="22"/>
              </w:rPr>
            </w:pPr>
            <w:r w:rsidRPr="0019121B">
              <w:rPr>
                <w:rFonts w:ascii="Arial" w:hAnsi="Arial" w:cs="Arial"/>
                <w:sz w:val="22"/>
                <w:szCs w:val="22"/>
              </w:rPr>
              <w:t xml:space="preserve">The meeting discussed aspects of the use of AI such as how </w:t>
            </w:r>
            <w:r w:rsidR="00D912AB" w:rsidRPr="0019121B">
              <w:rPr>
                <w:rFonts w:ascii="Arial" w:hAnsi="Arial" w:cs="Arial"/>
                <w:sz w:val="22"/>
                <w:szCs w:val="22"/>
              </w:rPr>
              <w:t>anonymised</w:t>
            </w:r>
            <w:r w:rsidRPr="0019121B">
              <w:rPr>
                <w:rFonts w:ascii="Arial" w:hAnsi="Arial" w:cs="Arial"/>
                <w:sz w:val="22"/>
                <w:szCs w:val="22"/>
              </w:rPr>
              <w:t xml:space="preserve"> data would be used and why.  The Chair queried who would be trained on it.  D McGlade explained. </w:t>
            </w:r>
          </w:p>
          <w:p w14:paraId="12696B3A" w14:textId="013C0958" w:rsidR="00B25B93" w:rsidRDefault="0019121B" w:rsidP="0019121B">
            <w:pPr>
              <w:rPr>
                <w:rFonts w:ascii="Arial" w:hAnsi="Arial" w:cs="Arial"/>
                <w:sz w:val="22"/>
                <w:szCs w:val="22"/>
              </w:rPr>
            </w:pPr>
            <w:r>
              <w:rPr>
                <w:rFonts w:ascii="Arial" w:hAnsi="Arial" w:cs="Arial"/>
                <w:sz w:val="22"/>
                <w:szCs w:val="22"/>
              </w:rPr>
              <w:t xml:space="preserve">The meeting discussed the potential for a reduction in mistakes, and </w:t>
            </w:r>
            <w:r w:rsidR="008A3333">
              <w:rPr>
                <w:rFonts w:ascii="Arial" w:hAnsi="Arial" w:cs="Arial"/>
                <w:sz w:val="22"/>
                <w:szCs w:val="22"/>
              </w:rPr>
              <w:t xml:space="preserve">increased </w:t>
            </w:r>
            <w:r>
              <w:rPr>
                <w:rFonts w:ascii="Arial" w:hAnsi="Arial" w:cs="Arial"/>
                <w:sz w:val="22"/>
                <w:szCs w:val="22"/>
              </w:rPr>
              <w:t>efficiencies</w:t>
            </w:r>
            <w:r w:rsidR="00B25B93">
              <w:rPr>
                <w:rFonts w:ascii="Arial" w:hAnsi="Arial" w:cs="Arial"/>
                <w:sz w:val="22"/>
                <w:szCs w:val="22"/>
              </w:rPr>
              <w:t xml:space="preserve"> and the need for regular checking and audits.  M Young reported on communications with Microsoft in relation to monitoring. </w:t>
            </w:r>
          </w:p>
          <w:p w14:paraId="0896048F" w14:textId="0A7042D9" w:rsidR="0019121B" w:rsidRDefault="00B25B93" w:rsidP="0019121B">
            <w:pPr>
              <w:rPr>
                <w:rFonts w:ascii="Arial" w:hAnsi="Arial" w:cs="Arial"/>
                <w:sz w:val="22"/>
                <w:szCs w:val="22"/>
              </w:rPr>
            </w:pPr>
            <w:r>
              <w:rPr>
                <w:rFonts w:ascii="Arial" w:hAnsi="Arial" w:cs="Arial"/>
                <w:sz w:val="22"/>
                <w:szCs w:val="22"/>
              </w:rPr>
              <w:t xml:space="preserve">S Wakfer suggested adding an additional risk line to the Risk Register.  The CEO stated he would draft </w:t>
            </w:r>
            <w:r w:rsidR="008A3333">
              <w:rPr>
                <w:rFonts w:ascii="Arial" w:hAnsi="Arial" w:cs="Arial"/>
                <w:sz w:val="22"/>
                <w:szCs w:val="22"/>
              </w:rPr>
              <w:t>this</w:t>
            </w:r>
            <w:r>
              <w:rPr>
                <w:rFonts w:ascii="Arial" w:hAnsi="Arial" w:cs="Arial"/>
                <w:sz w:val="22"/>
                <w:szCs w:val="22"/>
              </w:rPr>
              <w:t xml:space="preserve"> and populate the Register </w:t>
            </w:r>
            <w:r w:rsidR="008A3333">
              <w:rPr>
                <w:rFonts w:ascii="Arial" w:hAnsi="Arial" w:cs="Arial"/>
                <w:sz w:val="22"/>
                <w:szCs w:val="22"/>
              </w:rPr>
              <w:t xml:space="preserve">accordingly. </w:t>
            </w:r>
          </w:p>
          <w:p w14:paraId="532B4129" w14:textId="2E53900D" w:rsidR="00B25B93" w:rsidRDefault="00B25B93" w:rsidP="0019121B">
            <w:pPr>
              <w:rPr>
                <w:rFonts w:ascii="Arial" w:hAnsi="Arial" w:cs="Arial"/>
                <w:sz w:val="22"/>
                <w:szCs w:val="22"/>
              </w:rPr>
            </w:pPr>
            <w:r>
              <w:rPr>
                <w:rFonts w:ascii="Arial" w:hAnsi="Arial" w:cs="Arial"/>
                <w:sz w:val="22"/>
                <w:szCs w:val="22"/>
              </w:rPr>
              <w:t xml:space="preserve">The meeting also discussed how improvements in efficiency would be measured.  The CEO stated that twice yearly, a report will be brought to ARAC on how measurements are made.  Business cases will also reflect improvements in productivity.  He emphasised that quality must always be checked.  </w:t>
            </w:r>
          </w:p>
          <w:p w14:paraId="1EA04110" w14:textId="4B309BD1" w:rsidR="00B25B93" w:rsidRDefault="00B25B93" w:rsidP="0019121B">
            <w:pPr>
              <w:rPr>
                <w:rFonts w:ascii="Arial" w:hAnsi="Arial" w:cs="Arial"/>
                <w:sz w:val="22"/>
                <w:szCs w:val="22"/>
              </w:rPr>
            </w:pPr>
            <w:r>
              <w:rPr>
                <w:rFonts w:ascii="Arial" w:hAnsi="Arial" w:cs="Arial"/>
                <w:sz w:val="22"/>
                <w:szCs w:val="22"/>
              </w:rPr>
              <w:lastRenderedPageBreak/>
              <w:t xml:space="preserve">It was agreed that the policy should be brought back to ARAC.  </w:t>
            </w:r>
          </w:p>
          <w:p w14:paraId="5D66DBB0" w14:textId="5F31F080" w:rsidR="008A3333" w:rsidRDefault="008A3333" w:rsidP="0019121B">
            <w:pPr>
              <w:rPr>
                <w:rFonts w:ascii="Arial" w:hAnsi="Arial" w:cs="Arial"/>
                <w:sz w:val="22"/>
                <w:szCs w:val="22"/>
              </w:rPr>
            </w:pPr>
            <w:r w:rsidRPr="00B25B93">
              <w:rPr>
                <w:rFonts w:ascii="Arial" w:hAnsi="Arial" w:cs="Arial"/>
                <w:b/>
                <w:bCs/>
                <w:sz w:val="22"/>
                <w:szCs w:val="22"/>
              </w:rPr>
              <w:t>ACTION:</w:t>
            </w:r>
            <w:r>
              <w:rPr>
                <w:rFonts w:ascii="Arial" w:hAnsi="Arial" w:cs="Arial"/>
                <w:sz w:val="22"/>
                <w:szCs w:val="22"/>
              </w:rPr>
              <w:t xml:space="preserve">  S Jackson to draft new risk line. </w:t>
            </w:r>
          </w:p>
          <w:p w14:paraId="7AA359C5" w14:textId="64A1FA36" w:rsidR="00D93A9C" w:rsidRPr="007333B6" w:rsidRDefault="00B25B93" w:rsidP="0019121B">
            <w:pPr>
              <w:rPr>
                <w:rFonts w:ascii="Arial" w:hAnsi="Arial" w:cs="Arial"/>
                <w:sz w:val="22"/>
                <w:szCs w:val="22"/>
              </w:rPr>
            </w:pPr>
            <w:r w:rsidRPr="00B25B93">
              <w:rPr>
                <w:rFonts w:ascii="Arial" w:hAnsi="Arial" w:cs="Arial"/>
                <w:b/>
                <w:bCs/>
                <w:sz w:val="22"/>
                <w:szCs w:val="22"/>
              </w:rPr>
              <w:t>ACTION</w:t>
            </w:r>
            <w:r>
              <w:rPr>
                <w:rFonts w:ascii="Arial" w:hAnsi="Arial" w:cs="Arial"/>
                <w:sz w:val="22"/>
                <w:szCs w:val="22"/>
              </w:rPr>
              <w:t xml:space="preserve">:  R Smyth </w:t>
            </w:r>
            <w:r w:rsidR="008A3333">
              <w:rPr>
                <w:rFonts w:ascii="Arial" w:hAnsi="Arial" w:cs="Arial"/>
                <w:sz w:val="22"/>
                <w:szCs w:val="22"/>
              </w:rPr>
              <w:t xml:space="preserve">to </w:t>
            </w:r>
            <w:r>
              <w:rPr>
                <w:rFonts w:ascii="Arial" w:hAnsi="Arial" w:cs="Arial"/>
                <w:sz w:val="22"/>
                <w:szCs w:val="22"/>
              </w:rPr>
              <w:t xml:space="preserve">put policy on tracker for ARAC. </w:t>
            </w:r>
          </w:p>
        </w:tc>
      </w:tr>
      <w:tr w:rsidR="00CE6FB9" w:rsidRPr="007333B6" w14:paraId="3E6383BD" w14:textId="77777777" w:rsidTr="00D93A9C">
        <w:tc>
          <w:tcPr>
            <w:tcW w:w="1101" w:type="dxa"/>
          </w:tcPr>
          <w:p w14:paraId="29423104" w14:textId="311BD92E" w:rsidR="00CE6FB9" w:rsidRDefault="00CE6FB9" w:rsidP="009A118A">
            <w:pPr>
              <w:rPr>
                <w:rFonts w:ascii="Arial" w:hAnsi="Arial" w:cs="Arial"/>
                <w:sz w:val="22"/>
                <w:szCs w:val="22"/>
              </w:rPr>
            </w:pPr>
            <w:r>
              <w:rPr>
                <w:rFonts w:ascii="Arial" w:hAnsi="Arial" w:cs="Arial"/>
                <w:sz w:val="22"/>
                <w:szCs w:val="22"/>
              </w:rPr>
              <w:lastRenderedPageBreak/>
              <w:t>4.1</w:t>
            </w:r>
          </w:p>
        </w:tc>
        <w:tc>
          <w:tcPr>
            <w:tcW w:w="8646" w:type="dxa"/>
          </w:tcPr>
          <w:p w14:paraId="70B7CAB4" w14:textId="14677F66" w:rsidR="00CE6FB9" w:rsidRDefault="00CE6FB9" w:rsidP="00CE6FB9">
            <w:pPr>
              <w:rPr>
                <w:rFonts w:ascii="Arial" w:eastAsia="Times New Roman" w:hAnsi="Arial" w:cs="Arial"/>
                <w:b/>
                <w:bCs/>
                <w:sz w:val="22"/>
                <w:szCs w:val="22"/>
              </w:rPr>
            </w:pPr>
            <w:r w:rsidRPr="00CE6FB9">
              <w:rPr>
                <w:rFonts w:ascii="Arial" w:eastAsia="Times New Roman" w:hAnsi="Arial" w:cs="Arial"/>
                <w:b/>
                <w:bCs/>
                <w:sz w:val="22"/>
                <w:szCs w:val="22"/>
              </w:rPr>
              <w:t>Young People and Adults Safeguarding Policy 2025 Review</w:t>
            </w:r>
          </w:p>
          <w:p w14:paraId="150656D7" w14:textId="4F5C77BB" w:rsidR="00CE6FB9" w:rsidRPr="00CE6FB9" w:rsidRDefault="00CE6FB9" w:rsidP="00CE6FB9">
            <w:pPr>
              <w:rPr>
                <w:rFonts w:ascii="Arial" w:eastAsia="Times New Roman" w:hAnsi="Arial" w:cs="Arial"/>
                <w:sz w:val="22"/>
                <w:szCs w:val="22"/>
              </w:rPr>
            </w:pPr>
            <w:r w:rsidRPr="00CE6FB9">
              <w:rPr>
                <w:rFonts w:ascii="Arial" w:eastAsia="Times New Roman" w:hAnsi="Arial" w:cs="Arial"/>
                <w:sz w:val="22"/>
                <w:szCs w:val="22"/>
              </w:rPr>
              <w:t>The meeting reviewed the policy.  The date of review is to be amended on page 3.</w:t>
            </w:r>
            <w:r>
              <w:rPr>
                <w:rFonts w:ascii="Arial" w:eastAsia="Times New Roman" w:hAnsi="Arial" w:cs="Arial"/>
                <w:sz w:val="22"/>
                <w:szCs w:val="22"/>
              </w:rPr>
              <w:t xml:space="preserve">  The policy was approved. </w:t>
            </w:r>
          </w:p>
          <w:p w14:paraId="6B5F343A" w14:textId="4E084054" w:rsidR="00CE6FB9" w:rsidRPr="00CE6FB9" w:rsidRDefault="00CE6FB9" w:rsidP="00CE6FB9">
            <w:pPr>
              <w:rPr>
                <w:rFonts w:ascii="Arial" w:eastAsia="Times New Roman" w:hAnsi="Arial" w:cs="Arial"/>
                <w:b/>
                <w:bCs/>
                <w:sz w:val="22"/>
                <w:szCs w:val="22"/>
              </w:rPr>
            </w:pPr>
            <w:r>
              <w:rPr>
                <w:rFonts w:ascii="Arial" w:eastAsia="Times New Roman" w:hAnsi="Arial" w:cs="Arial"/>
                <w:b/>
                <w:bCs/>
                <w:sz w:val="22"/>
                <w:szCs w:val="22"/>
              </w:rPr>
              <w:t>ACTION:  R Smyth</w:t>
            </w:r>
          </w:p>
        </w:tc>
      </w:tr>
      <w:tr w:rsidR="00D93A9C" w:rsidRPr="007333B6" w14:paraId="2BEEE029" w14:textId="77777777" w:rsidTr="00D93A9C">
        <w:tc>
          <w:tcPr>
            <w:tcW w:w="1101" w:type="dxa"/>
          </w:tcPr>
          <w:p w14:paraId="675C02EA" w14:textId="4A4C3AFE" w:rsidR="00D93A9C" w:rsidRDefault="00CE6FB9" w:rsidP="009A118A">
            <w:pPr>
              <w:rPr>
                <w:rFonts w:ascii="Arial" w:hAnsi="Arial" w:cs="Arial"/>
                <w:sz w:val="22"/>
                <w:szCs w:val="22"/>
              </w:rPr>
            </w:pPr>
            <w:r>
              <w:rPr>
                <w:rFonts w:ascii="Arial" w:hAnsi="Arial" w:cs="Arial"/>
                <w:sz w:val="22"/>
                <w:szCs w:val="22"/>
              </w:rPr>
              <w:t>4.2</w:t>
            </w:r>
          </w:p>
        </w:tc>
        <w:tc>
          <w:tcPr>
            <w:tcW w:w="8646" w:type="dxa"/>
          </w:tcPr>
          <w:p w14:paraId="1EE4CBDE" w14:textId="77777777" w:rsidR="00D93A9C" w:rsidRDefault="00CE6FB9" w:rsidP="009A118A">
            <w:pPr>
              <w:rPr>
                <w:rFonts w:ascii="Arial" w:eastAsia="Times New Roman" w:hAnsi="Arial" w:cs="Arial"/>
                <w:b/>
                <w:bCs/>
                <w:sz w:val="22"/>
                <w:szCs w:val="22"/>
              </w:rPr>
            </w:pPr>
            <w:r w:rsidRPr="00CE6FB9">
              <w:rPr>
                <w:rFonts w:ascii="Arial" w:eastAsia="Times New Roman" w:hAnsi="Arial" w:cs="Arial"/>
                <w:b/>
                <w:bCs/>
                <w:sz w:val="22"/>
                <w:szCs w:val="22"/>
              </w:rPr>
              <w:t>Usel Raising a Concern (Whistleblowing) Policy Oct 2025 update with DfC recommendations</w:t>
            </w:r>
          </w:p>
          <w:p w14:paraId="740E72A9" w14:textId="77777777" w:rsidR="00CE6FB9" w:rsidRPr="00CE6FB9" w:rsidRDefault="00CE6FB9" w:rsidP="009A118A">
            <w:pPr>
              <w:rPr>
                <w:rFonts w:ascii="Arial" w:hAnsi="Arial" w:cs="Arial"/>
                <w:sz w:val="22"/>
                <w:szCs w:val="22"/>
              </w:rPr>
            </w:pPr>
            <w:r w:rsidRPr="00CE6FB9">
              <w:rPr>
                <w:rFonts w:ascii="Arial" w:hAnsi="Arial" w:cs="Arial"/>
                <w:sz w:val="22"/>
                <w:szCs w:val="22"/>
              </w:rPr>
              <w:t xml:space="preserve">The policy was reviewed and accepted.  </w:t>
            </w:r>
          </w:p>
          <w:p w14:paraId="6D801E56" w14:textId="77777777" w:rsidR="00CE6FB9" w:rsidRDefault="00CE6FB9" w:rsidP="009A118A">
            <w:pPr>
              <w:rPr>
                <w:rFonts w:ascii="Arial" w:hAnsi="Arial" w:cs="Arial"/>
                <w:b/>
                <w:bCs/>
                <w:sz w:val="22"/>
                <w:szCs w:val="22"/>
              </w:rPr>
            </w:pPr>
            <w:r>
              <w:rPr>
                <w:rFonts w:ascii="Arial" w:hAnsi="Arial" w:cs="Arial"/>
                <w:b/>
                <w:bCs/>
                <w:sz w:val="22"/>
                <w:szCs w:val="22"/>
              </w:rPr>
              <w:t xml:space="preserve">ACTION:  </w:t>
            </w:r>
            <w:r w:rsidRPr="00CE6FB9">
              <w:rPr>
                <w:rFonts w:ascii="Arial" w:hAnsi="Arial" w:cs="Arial"/>
                <w:sz w:val="22"/>
                <w:szCs w:val="22"/>
              </w:rPr>
              <w:t>The Chair and CEO to sign policy.</w:t>
            </w:r>
          </w:p>
          <w:p w14:paraId="4FE8AAD7" w14:textId="0BAB2ACF" w:rsidR="00CE6FB9" w:rsidRPr="00CE6FB9" w:rsidRDefault="00CE6FB9" w:rsidP="009A118A">
            <w:pPr>
              <w:rPr>
                <w:rFonts w:ascii="Arial" w:hAnsi="Arial" w:cs="Arial"/>
                <w:b/>
                <w:bCs/>
                <w:sz w:val="22"/>
                <w:szCs w:val="22"/>
              </w:rPr>
            </w:pPr>
            <w:r>
              <w:rPr>
                <w:rFonts w:ascii="Arial" w:hAnsi="Arial" w:cs="Arial"/>
                <w:b/>
                <w:bCs/>
                <w:sz w:val="22"/>
                <w:szCs w:val="22"/>
              </w:rPr>
              <w:t xml:space="preserve">ACTION:  </w:t>
            </w:r>
            <w:r w:rsidRPr="00CE6FB9">
              <w:rPr>
                <w:rFonts w:ascii="Arial" w:hAnsi="Arial" w:cs="Arial"/>
                <w:sz w:val="22"/>
                <w:szCs w:val="22"/>
              </w:rPr>
              <w:t xml:space="preserve">Updated policy to be issued out to all staff together with the ‘Speak Up Champion poster.  R Smyth to send the updated policy to </w:t>
            </w:r>
            <w:proofErr w:type="gramStart"/>
            <w:r w:rsidRPr="00CE6FB9">
              <w:rPr>
                <w:rFonts w:ascii="Arial" w:hAnsi="Arial" w:cs="Arial"/>
                <w:sz w:val="22"/>
                <w:szCs w:val="22"/>
              </w:rPr>
              <w:t>Marketing</w:t>
            </w:r>
            <w:proofErr w:type="gramEnd"/>
            <w:r w:rsidRPr="00CE6FB9">
              <w:rPr>
                <w:rFonts w:ascii="Arial" w:hAnsi="Arial" w:cs="Arial"/>
                <w:sz w:val="22"/>
                <w:szCs w:val="22"/>
              </w:rPr>
              <w:t xml:space="preserve"> for uploading to the website.</w:t>
            </w:r>
            <w:r>
              <w:rPr>
                <w:rFonts w:ascii="Arial" w:hAnsi="Arial" w:cs="Arial"/>
                <w:b/>
                <w:bCs/>
                <w:sz w:val="22"/>
                <w:szCs w:val="22"/>
              </w:rPr>
              <w:t xml:space="preserve"> </w:t>
            </w:r>
          </w:p>
        </w:tc>
      </w:tr>
      <w:tr w:rsidR="00D93A9C" w:rsidRPr="007333B6" w14:paraId="06B47DCC" w14:textId="77777777" w:rsidTr="00D93A9C">
        <w:tc>
          <w:tcPr>
            <w:tcW w:w="1101" w:type="dxa"/>
          </w:tcPr>
          <w:p w14:paraId="69798060" w14:textId="6E5F318C" w:rsidR="00D93A9C" w:rsidRDefault="00CE6FB9" w:rsidP="009A118A">
            <w:pPr>
              <w:rPr>
                <w:rFonts w:ascii="Arial" w:hAnsi="Arial" w:cs="Arial"/>
                <w:sz w:val="22"/>
                <w:szCs w:val="22"/>
              </w:rPr>
            </w:pPr>
            <w:r>
              <w:rPr>
                <w:rFonts w:ascii="Arial" w:hAnsi="Arial" w:cs="Arial"/>
                <w:sz w:val="22"/>
                <w:szCs w:val="22"/>
              </w:rPr>
              <w:t>4.3</w:t>
            </w:r>
          </w:p>
        </w:tc>
        <w:tc>
          <w:tcPr>
            <w:tcW w:w="8646" w:type="dxa"/>
          </w:tcPr>
          <w:p w14:paraId="2B507AB3" w14:textId="77777777" w:rsidR="00D93A9C" w:rsidRDefault="00CE6FB9" w:rsidP="009A118A">
            <w:pPr>
              <w:rPr>
                <w:rFonts w:ascii="Arial" w:hAnsi="Arial" w:cs="Arial"/>
                <w:b/>
                <w:bCs/>
                <w:sz w:val="22"/>
                <w:szCs w:val="22"/>
              </w:rPr>
            </w:pPr>
            <w:r w:rsidRPr="00CE6FB9">
              <w:rPr>
                <w:rFonts w:ascii="Arial" w:hAnsi="Arial" w:cs="Arial"/>
                <w:b/>
                <w:bCs/>
                <w:sz w:val="22"/>
                <w:szCs w:val="22"/>
              </w:rPr>
              <w:t>Speak Up Champion Poster</w:t>
            </w:r>
          </w:p>
          <w:p w14:paraId="753ED669" w14:textId="7A4024C3" w:rsidR="00CE6FB9" w:rsidRPr="00CE6FB9" w:rsidRDefault="00CE6FB9" w:rsidP="009A118A">
            <w:pPr>
              <w:rPr>
                <w:rFonts w:ascii="Arial" w:hAnsi="Arial" w:cs="Arial"/>
                <w:sz w:val="22"/>
                <w:szCs w:val="22"/>
              </w:rPr>
            </w:pPr>
            <w:r w:rsidRPr="00CE6FB9">
              <w:rPr>
                <w:rFonts w:ascii="Arial" w:hAnsi="Arial" w:cs="Arial"/>
                <w:sz w:val="22"/>
                <w:szCs w:val="22"/>
              </w:rPr>
              <w:t xml:space="preserve">The meeting reviewed the poster.  The Chair thanked the creators. </w:t>
            </w:r>
          </w:p>
        </w:tc>
      </w:tr>
      <w:tr w:rsidR="00625CA6" w:rsidRPr="007333B6" w14:paraId="5901DD63" w14:textId="77777777" w:rsidTr="00D93A9C">
        <w:tc>
          <w:tcPr>
            <w:tcW w:w="1101" w:type="dxa"/>
          </w:tcPr>
          <w:p w14:paraId="450D7050" w14:textId="7DC98120" w:rsidR="00625CA6" w:rsidRDefault="00CE6FB9" w:rsidP="009A118A">
            <w:pPr>
              <w:rPr>
                <w:rFonts w:ascii="Arial" w:hAnsi="Arial" w:cs="Arial"/>
                <w:sz w:val="22"/>
                <w:szCs w:val="22"/>
              </w:rPr>
            </w:pPr>
            <w:r>
              <w:rPr>
                <w:rFonts w:ascii="Arial" w:hAnsi="Arial" w:cs="Arial"/>
                <w:sz w:val="22"/>
                <w:szCs w:val="22"/>
              </w:rPr>
              <w:t>5.0</w:t>
            </w:r>
          </w:p>
        </w:tc>
        <w:tc>
          <w:tcPr>
            <w:tcW w:w="8646" w:type="dxa"/>
          </w:tcPr>
          <w:p w14:paraId="2F9A998F" w14:textId="5E159325" w:rsidR="00625CA6" w:rsidRPr="009F2369" w:rsidRDefault="00CE6FB9" w:rsidP="009F2369">
            <w:pPr>
              <w:rPr>
                <w:rFonts w:ascii="Arial" w:hAnsi="Arial" w:cs="Arial"/>
                <w:b/>
                <w:bCs/>
                <w:sz w:val="22"/>
                <w:szCs w:val="22"/>
              </w:rPr>
            </w:pPr>
            <w:r w:rsidRPr="74DF7F3E">
              <w:rPr>
                <w:rFonts w:ascii="Arial" w:hAnsi="Arial" w:cs="Arial"/>
                <w:b/>
                <w:bCs/>
                <w:sz w:val="22"/>
                <w:szCs w:val="22"/>
              </w:rPr>
              <w:t>Chair’s Report</w:t>
            </w:r>
          </w:p>
        </w:tc>
      </w:tr>
      <w:tr w:rsidR="009F2369" w:rsidRPr="007333B6" w14:paraId="0130FD47" w14:textId="77777777" w:rsidTr="00D93A9C">
        <w:tc>
          <w:tcPr>
            <w:tcW w:w="1101" w:type="dxa"/>
          </w:tcPr>
          <w:p w14:paraId="6534160E" w14:textId="325E30C7" w:rsidR="009F2369" w:rsidRDefault="009F2369" w:rsidP="009A118A">
            <w:pPr>
              <w:rPr>
                <w:rFonts w:ascii="Arial" w:hAnsi="Arial" w:cs="Arial"/>
                <w:sz w:val="22"/>
                <w:szCs w:val="22"/>
              </w:rPr>
            </w:pPr>
            <w:r>
              <w:rPr>
                <w:rFonts w:ascii="Arial" w:hAnsi="Arial" w:cs="Arial"/>
                <w:sz w:val="22"/>
                <w:szCs w:val="22"/>
              </w:rPr>
              <w:t>5.1</w:t>
            </w:r>
          </w:p>
        </w:tc>
        <w:tc>
          <w:tcPr>
            <w:tcW w:w="8646" w:type="dxa"/>
          </w:tcPr>
          <w:p w14:paraId="1A3F15B8" w14:textId="38060354" w:rsidR="009F2369" w:rsidRPr="009F2369" w:rsidRDefault="009F2369" w:rsidP="00CE6FB9">
            <w:pPr>
              <w:rPr>
                <w:rFonts w:ascii="Arial" w:hAnsi="Arial" w:cs="Arial"/>
                <w:sz w:val="22"/>
                <w:szCs w:val="22"/>
              </w:rPr>
            </w:pPr>
            <w:r w:rsidRPr="00A156F3">
              <w:rPr>
                <w:rFonts w:ascii="Arial" w:hAnsi="Arial" w:cs="Arial"/>
                <w:sz w:val="22"/>
                <w:szCs w:val="22"/>
              </w:rPr>
              <w:t xml:space="preserve">The Chair reported back on a recent meeting of the Pension Trustees stating this had gone very well.  He explained the </w:t>
            </w:r>
            <w:proofErr w:type="spellStart"/>
            <w:r w:rsidRPr="00A156F3">
              <w:rPr>
                <w:rFonts w:ascii="Arial" w:hAnsi="Arial" w:cs="Arial"/>
                <w:sz w:val="22"/>
                <w:szCs w:val="22"/>
              </w:rPr>
              <w:t>Mastertrust</w:t>
            </w:r>
            <w:proofErr w:type="spellEnd"/>
            <w:r w:rsidRPr="00A156F3">
              <w:rPr>
                <w:rFonts w:ascii="Arial" w:hAnsi="Arial" w:cs="Arial"/>
                <w:sz w:val="22"/>
                <w:szCs w:val="22"/>
              </w:rPr>
              <w:t xml:space="preserve"> process and pension scheme buy-outs by insurance companies.  He stated that there will be a risk of no board representatives in 2027 but that there would be other options in the future. </w:t>
            </w:r>
          </w:p>
        </w:tc>
      </w:tr>
      <w:tr w:rsidR="00292834" w:rsidRPr="007333B6" w14:paraId="191CAF4C" w14:textId="77777777" w:rsidTr="00D93A9C">
        <w:tc>
          <w:tcPr>
            <w:tcW w:w="1101" w:type="dxa"/>
          </w:tcPr>
          <w:p w14:paraId="452FA6F1" w14:textId="71EC6E71" w:rsidR="00292834" w:rsidRDefault="009F2369" w:rsidP="009A118A">
            <w:pPr>
              <w:rPr>
                <w:rFonts w:ascii="Arial" w:hAnsi="Arial" w:cs="Arial"/>
                <w:sz w:val="22"/>
                <w:szCs w:val="22"/>
              </w:rPr>
            </w:pPr>
            <w:r>
              <w:rPr>
                <w:rFonts w:ascii="Arial" w:hAnsi="Arial" w:cs="Arial"/>
                <w:sz w:val="22"/>
                <w:szCs w:val="22"/>
              </w:rPr>
              <w:t>5.2</w:t>
            </w:r>
          </w:p>
        </w:tc>
        <w:tc>
          <w:tcPr>
            <w:tcW w:w="8646" w:type="dxa"/>
          </w:tcPr>
          <w:p w14:paraId="070BB66F" w14:textId="7C97C1EE" w:rsidR="00292834" w:rsidRPr="00A156F3" w:rsidRDefault="00292834" w:rsidP="00CE6FB9">
            <w:pPr>
              <w:rPr>
                <w:rFonts w:ascii="Arial" w:hAnsi="Arial" w:cs="Arial"/>
                <w:sz w:val="22"/>
                <w:szCs w:val="22"/>
              </w:rPr>
            </w:pPr>
            <w:r w:rsidRPr="00A156F3">
              <w:rPr>
                <w:rFonts w:ascii="Arial" w:hAnsi="Arial" w:cs="Arial"/>
                <w:sz w:val="22"/>
                <w:szCs w:val="22"/>
              </w:rPr>
              <w:t xml:space="preserve">The Chair reported on the Commercial Review meeting with Deloitte </w:t>
            </w:r>
            <w:r w:rsidR="00A156F3" w:rsidRPr="00A156F3">
              <w:rPr>
                <w:rFonts w:ascii="Arial" w:hAnsi="Arial" w:cs="Arial"/>
                <w:sz w:val="22"/>
                <w:szCs w:val="22"/>
              </w:rPr>
              <w:t xml:space="preserve">on </w:t>
            </w:r>
            <w:r w:rsidR="008A3333">
              <w:rPr>
                <w:rFonts w:ascii="Arial" w:hAnsi="Arial" w:cs="Arial"/>
                <w:sz w:val="22"/>
                <w:szCs w:val="22"/>
              </w:rPr>
              <w:t xml:space="preserve">the </w:t>
            </w:r>
            <w:proofErr w:type="gramStart"/>
            <w:r w:rsidR="00A156F3" w:rsidRPr="00A156F3">
              <w:rPr>
                <w:rFonts w:ascii="Arial" w:hAnsi="Arial" w:cs="Arial"/>
                <w:sz w:val="22"/>
                <w:szCs w:val="22"/>
              </w:rPr>
              <w:t>10</w:t>
            </w:r>
            <w:r w:rsidR="00A156F3" w:rsidRPr="00A156F3">
              <w:rPr>
                <w:rFonts w:ascii="Arial" w:hAnsi="Arial" w:cs="Arial"/>
                <w:sz w:val="22"/>
                <w:szCs w:val="22"/>
                <w:vertAlign w:val="superscript"/>
              </w:rPr>
              <w:t>th</w:t>
            </w:r>
            <w:proofErr w:type="gramEnd"/>
            <w:r w:rsidR="00A156F3" w:rsidRPr="00A156F3">
              <w:rPr>
                <w:rFonts w:ascii="Arial" w:hAnsi="Arial" w:cs="Arial"/>
                <w:sz w:val="22"/>
                <w:szCs w:val="22"/>
              </w:rPr>
              <w:t xml:space="preserve"> </w:t>
            </w:r>
            <w:r w:rsidRPr="00A156F3">
              <w:rPr>
                <w:rFonts w:ascii="Arial" w:hAnsi="Arial" w:cs="Arial"/>
                <w:sz w:val="22"/>
                <w:szCs w:val="22"/>
              </w:rPr>
              <w:t>November</w:t>
            </w:r>
            <w:r w:rsidR="00A156F3" w:rsidRPr="00A156F3">
              <w:rPr>
                <w:rFonts w:ascii="Arial" w:hAnsi="Arial" w:cs="Arial"/>
                <w:sz w:val="22"/>
                <w:szCs w:val="22"/>
              </w:rPr>
              <w:t xml:space="preserve">.  A new version of the report will be forwarded to Members for review.  </w:t>
            </w:r>
            <w:proofErr w:type="gramStart"/>
            <w:r w:rsidR="00A156F3" w:rsidRPr="00A156F3">
              <w:rPr>
                <w:rFonts w:ascii="Arial" w:hAnsi="Arial" w:cs="Arial"/>
                <w:sz w:val="22"/>
                <w:szCs w:val="22"/>
              </w:rPr>
              <w:t xml:space="preserve">He  </w:t>
            </w:r>
            <w:r w:rsidR="005A1E66">
              <w:rPr>
                <w:rFonts w:ascii="Arial" w:hAnsi="Arial" w:cs="Arial"/>
                <w:sz w:val="22"/>
                <w:szCs w:val="22"/>
              </w:rPr>
              <w:t>requested</w:t>
            </w:r>
            <w:proofErr w:type="gramEnd"/>
            <w:r w:rsidR="005A1E66">
              <w:rPr>
                <w:rFonts w:ascii="Arial" w:hAnsi="Arial" w:cs="Arial"/>
                <w:sz w:val="22"/>
                <w:szCs w:val="22"/>
              </w:rPr>
              <w:t xml:space="preserve"> </w:t>
            </w:r>
            <w:r w:rsidR="00A156F3" w:rsidRPr="00A156F3">
              <w:rPr>
                <w:rFonts w:ascii="Arial" w:hAnsi="Arial" w:cs="Arial"/>
                <w:sz w:val="22"/>
                <w:szCs w:val="22"/>
              </w:rPr>
              <w:t>that feedback should be sent to the CEO.  This will then be fed</w:t>
            </w:r>
            <w:r w:rsidR="00B2221F">
              <w:rPr>
                <w:rFonts w:ascii="Arial" w:hAnsi="Arial" w:cs="Arial"/>
                <w:sz w:val="22"/>
                <w:szCs w:val="22"/>
              </w:rPr>
              <w:t xml:space="preserve"> </w:t>
            </w:r>
            <w:r w:rsidR="00A156F3" w:rsidRPr="00A156F3">
              <w:rPr>
                <w:rFonts w:ascii="Arial" w:hAnsi="Arial" w:cs="Arial"/>
                <w:sz w:val="22"/>
                <w:szCs w:val="22"/>
              </w:rPr>
              <w:t xml:space="preserve">back to </w:t>
            </w:r>
            <w:r w:rsidR="008A3333">
              <w:rPr>
                <w:rFonts w:ascii="Arial" w:hAnsi="Arial" w:cs="Arial"/>
                <w:sz w:val="22"/>
                <w:szCs w:val="22"/>
              </w:rPr>
              <w:t xml:space="preserve">the Sponsor Branch </w:t>
            </w:r>
            <w:r w:rsidR="00A156F3" w:rsidRPr="00A156F3">
              <w:rPr>
                <w:rFonts w:ascii="Arial" w:hAnsi="Arial" w:cs="Arial"/>
                <w:sz w:val="22"/>
                <w:szCs w:val="22"/>
              </w:rPr>
              <w:t xml:space="preserve">and Deloitte.  </w:t>
            </w:r>
          </w:p>
          <w:p w14:paraId="67F13FFC" w14:textId="77777777" w:rsidR="00A156F3" w:rsidRDefault="00A156F3" w:rsidP="00CE6FB9">
            <w:pPr>
              <w:rPr>
                <w:rFonts w:ascii="Arial" w:hAnsi="Arial" w:cs="Arial"/>
                <w:b/>
                <w:bCs/>
                <w:sz w:val="22"/>
                <w:szCs w:val="22"/>
              </w:rPr>
            </w:pPr>
            <w:r>
              <w:rPr>
                <w:rFonts w:ascii="Arial" w:hAnsi="Arial" w:cs="Arial"/>
                <w:b/>
                <w:bCs/>
                <w:sz w:val="22"/>
                <w:szCs w:val="22"/>
              </w:rPr>
              <w:t xml:space="preserve">ACTION:  </w:t>
            </w:r>
            <w:r w:rsidRPr="00A156F3">
              <w:rPr>
                <w:rFonts w:ascii="Arial" w:hAnsi="Arial" w:cs="Arial"/>
                <w:sz w:val="22"/>
                <w:szCs w:val="22"/>
              </w:rPr>
              <w:t>S Jackson to circulate Deloitte Report to Directors.</w:t>
            </w:r>
          </w:p>
          <w:p w14:paraId="50243BF3" w14:textId="6A05C762" w:rsidR="00A156F3" w:rsidRPr="74DF7F3E" w:rsidRDefault="00A156F3" w:rsidP="00CE6FB9">
            <w:pPr>
              <w:rPr>
                <w:rFonts w:ascii="Arial" w:hAnsi="Arial" w:cs="Arial"/>
                <w:b/>
                <w:bCs/>
                <w:sz w:val="22"/>
                <w:szCs w:val="22"/>
              </w:rPr>
            </w:pPr>
            <w:r>
              <w:rPr>
                <w:rFonts w:ascii="Arial" w:hAnsi="Arial" w:cs="Arial"/>
                <w:b/>
                <w:bCs/>
                <w:sz w:val="22"/>
                <w:szCs w:val="22"/>
              </w:rPr>
              <w:t xml:space="preserve">ACTION:  </w:t>
            </w:r>
            <w:r w:rsidRPr="00A156F3">
              <w:rPr>
                <w:rFonts w:ascii="Arial" w:hAnsi="Arial" w:cs="Arial"/>
                <w:sz w:val="22"/>
                <w:szCs w:val="22"/>
              </w:rPr>
              <w:t>All Directors to review report and send feedback to S Jackson.</w:t>
            </w:r>
          </w:p>
        </w:tc>
      </w:tr>
      <w:tr w:rsidR="00625CA6" w:rsidRPr="007333B6" w14:paraId="40B7CB44" w14:textId="77777777" w:rsidTr="00D93A9C">
        <w:tc>
          <w:tcPr>
            <w:tcW w:w="1101" w:type="dxa"/>
          </w:tcPr>
          <w:p w14:paraId="1494DD2C" w14:textId="1A62E13B" w:rsidR="00625CA6" w:rsidRDefault="009F2369" w:rsidP="009A118A">
            <w:pPr>
              <w:rPr>
                <w:rFonts w:ascii="Arial" w:hAnsi="Arial" w:cs="Arial"/>
                <w:sz w:val="22"/>
                <w:szCs w:val="22"/>
              </w:rPr>
            </w:pPr>
            <w:r>
              <w:rPr>
                <w:rFonts w:ascii="Arial" w:hAnsi="Arial" w:cs="Arial"/>
                <w:sz w:val="22"/>
                <w:szCs w:val="22"/>
              </w:rPr>
              <w:t>5.3</w:t>
            </w:r>
          </w:p>
        </w:tc>
        <w:tc>
          <w:tcPr>
            <w:tcW w:w="8646" w:type="dxa"/>
          </w:tcPr>
          <w:p w14:paraId="06EC3299" w14:textId="77777777" w:rsidR="00625CA6" w:rsidRPr="00A156F3" w:rsidRDefault="00A156F3" w:rsidP="009A118A">
            <w:pPr>
              <w:rPr>
                <w:rFonts w:ascii="Arial" w:hAnsi="Arial" w:cs="Arial"/>
                <w:sz w:val="22"/>
                <w:szCs w:val="22"/>
              </w:rPr>
            </w:pPr>
            <w:r w:rsidRPr="00A156F3">
              <w:rPr>
                <w:rFonts w:ascii="Arial" w:hAnsi="Arial" w:cs="Arial"/>
                <w:sz w:val="22"/>
                <w:szCs w:val="22"/>
              </w:rPr>
              <w:t>The Chair provided an update on the Public Chairs Forum.  He stated that feedback forms would be circulated and any issues should be raised with the Commissioner.</w:t>
            </w:r>
          </w:p>
          <w:p w14:paraId="2DF59091" w14:textId="4E1DD874" w:rsidR="00A156F3" w:rsidRPr="00D93A9C" w:rsidRDefault="00A156F3" w:rsidP="009A118A">
            <w:pPr>
              <w:rPr>
                <w:rFonts w:ascii="Arial" w:hAnsi="Arial" w:cs="Arial"/>
                <w:b/>
                <w:bCs/>
                <w:sz w:val="22"/>
                <w:szCs w:val="22"/>
              </w:rPr>
            </w:pPr>
            <w:r>
              <w:rPr>
                <w:rFonts w:ascii="Arial" w:hAnsi="Arial" w:cs="Arial"/>
                <w:b/>
                <w:bCs/>
                <w:sz w:val="22"/>
                <w:szCs w:val="22"/>
              </w:rPr>
              <w:t xml:space="preserve">ACTION: </w:t>
            </w:r>
            <w:r w:rsidRPr="00A156F3">
              <w:rPr>
                <w:rFonts w:ascii="Arial" w:hAnsi="Arial" w:cs="Arial"/>
                <w:sz w:val="22"/>
                <w:szCs w:val="22"/>
              </w:rPr>
              <w:t>R Smyth to circulated feedback forms.</w:t>
            </w:r>
            <w:r>
              <w:rPr>
                <w:rFonts w:ascii="Arial" w:hAnsi="Arial" w:cs="Arial"/>
                <w:b/>
                <w:bCs/>
                <w:sz w:val="22"/>
                <w:szCs w:val="22"/>
              </w:rPr>
              <w:t xml:space="preserve"> </w:t>
            </w:r>
          </w:p>
        </w:tc>
      </w:tr>
      <w:tr w:rsidR="00625CA6" w:rsidRPr="007333B6" w14:paraId="5A855FE3" w14:textId="77777777" w:rsidTr="00D93A9C">
        <w:tc>
          <w:tcPr>
            <w:tcW w:w="1101" w:type="dxa"/>
          </w:tcPr>
          <w:p w14:paraId="75A23DD8" w14:textId="2912CB35" w:rsidR="00625CA6" w:rsidRDefault="009F2369" w:rsidP="009A118A">
            <w:pPr>
              <w:rPr>
                <w:rFonts w:ascii="Arial" w:hAnsi="Arial" w:cs="Arial"/>
                <w:sz w:val="22"/>
                <w:szCs w:val="22"/>
              </w:rPr>
            </w:pPr>
            <w:r>
              <w:rPr>
                <w:rFonts w:ascii="Arial" w:hAnsi="Arial" w:cs="Arial"/>
                <w:sz w:val="22"/>
                <w:szCs w:val="22"/>
              </w:rPr>
              <w:t>5.4</w:t>
            </w:r>
          </w:p>
        </w:tc>
        <w:tc>
          <w:tcPr>
            <w:tcW w:w="8646" w:type="dxa"/>
          </w:tcPr>
          <w:p w14:paraId="2D7902D8" w14:textId="393C36AF" w:rsidR="00625CA6" w:rsidRPr="00A156F3" w:rsidRDefault="00A156F3" w:rsidP="00A20598">
            <w:pPr>
              <w:rPr>
                <w:rFonts w:ascii="Arial" w:hAnsi="Arial" w:cs="Arial"/>
                <w:sz w:val="22"/>
                <w:szCs w:val="22"/>
              </w:rPr>
            </w:pPr>
            <w:r w:rsidRPr="00A156F3">
              <w:rPr>
                <w:rFonts w:ascii="Arial" w:hAnsi="Arial" w:cs="Arial"/>
                <w:sz w:val="22"/>
                <w:szCs w:val="22"/>
              </w:rPr>
              <w:t>The Chair reminded the meeting of Board appraisals to</w:t>
            </w:r>
            <w:r w:rsidR="00AD1037">
              <w:rPr>
                <w:rFonts w:ascii="Arial" w:hAnsi="Arial" w:cs="Arial"/>
                <w:sz w:val="22"/>
                <w:szCs w:val="22"/>
              </w:rPr>
              <w:t xml:space="preserve"> be</w:t>
            </w:r>
            <w:r w:rsidRPr="00A156F3">
              <w:rPr>
                <w:rFonts w:ascii="Arial" w:hAnsi="Arial" w:cs="Arial"/>
                <w:sz w:val="22"/>
                <w:szCs w:val="22"/>
              </w:rPr>
              <w:t xml:space="preserve"> forwarded and stated that he has held 1:1s with the </w:t>
            </w:r>
            <w:r w:rsidR="005A1E66">
              <w:rPr>
                <w:rFonts w:ascii="Arial" w:hAnsi="Arial" w:cs="Arial"/>
                <w:sz w:val="22"/>
                <w:szCs w:val="22"/>
              </w:rPr>
              <w:t xml:space="preserve">E Finlay </w:t>
            </w:r>
            <w:r w:rsidR="005A1E66" w:rsidRPr="00A156F3">
              <w:rPr>
                <w:rFonts w:ascii="Arial" w:hAnsi="Arial" w:cs="Arial"/>
                <w:sz w:val="22"/>
                <w:szCs w:val="22"/>
              </w:rPr>
              <w:t>and</w:t>
            </w:r>
            <w:r w:rsidRPr="00A156F3">
              <w:rPr>
                <w:rFonts w:ascii="Arial" w:hAnsi="Arial" w:cs="Arial"/>
                <w:sz w:val="22"/>
                <w:szCs w:val="22"/>
              </w:rPr>
              <w:t xml:space="preserve"> S Wakfer. </w:t>
            </w:r>
          </w:p>
          <w:p w14:paraId="6C2B771C" w14:textId="5462469D" w:rsidR="00A156F3" w:rsidRPr="00D93A9C" w:rsidRDefault="00A156F3" w:rsidP="00A20598">
            <w:pPr>
              <w:rPr>
                <w:rFonts w:ascii="Arial" w:hAnsi="Arial" w:cs="Arial"/>
                <w:b/>
                <w:bCs/>
                <w:sz w:val="22"/>
                <w:szCs w:val="22"/>
              </w:rPr>
            </w:pPr>
            <w:r>
              <w:rPr>
                <w:rFonts w:ascii="Arial" w:hAnsi="Arial" w:cs="Arial"/>
                <w:b/>
                <w:bCs/>
                <w:sz w:val="22"/>
                <w:szCs w:val="22"/>
              </w:rPr>
              <w:t xml:space="preserve">ACTION: </w:t>
            </w:r>
            <w:r w:rsidRPr="00A156F3">
              <w:rPr>
                <w:rFonts w:ascii="Arial" w:hAnsi="Arial" w:cs="Arial"/>
                <w:sz w:val="22"/>
                <w:szCs w:val="22"/>
              </w:rPr>
              <w:t xml:space="preserve"> R Havlin, </w:t>
            </w:r>
            <w:r w:rsidR="005A1E66">
              <w:rPr>
                <w:rFonts w:ascii="Arial" w:hAnsi="Arial" w:cs="Arial"/>
                <w:sz w:val="22"/>
                <w:szCs w:val="22"/>
              </w:rPr>
              <w:t xml:space="preserve">M Corkey </w:t>
            </w:r>
            <w:r w:rsidRPr="00A156F3">
              <w:rPr>
                <w:rFonts w:ascii="Arial" w:hAnsi="Arial" w:cs="Arial"/>
                <w:sz w:val="22"/>
                <w:szCs w:val="22"/>
              </w:rPr>
              <w:t>R Donnelly and D Duffy to send completed appraisals to R Smyth</w:t>
            </w:r>
            <w:r>
              <w:rPr>
                <w:rFonts w:ascii="Arial" w:hAnsi="Arial" w:cs="Arial"/>
                <w:b/>
                <w:bCs/>
                <w:sz w:val="22"/>
                <w:szCs w:val="22"/>
              </w:rPr>
              <w:t xml:space="preserve"> </w:t>
            </w:r>
          </w:p>
        </w:tc>
      </w:tr>
      <w:tr w:rsidR="00625CA6" w:rsidRPr="007333B6" w14:paraId="2140C577" w14:textId="77777777" w:rsidTr="00D93A9C">
        <w:tc>
          <w:tcPr>
            <w:tcW w:w="1101" w:type="dxa"/>
          </w:tcPr>
          <w:p w14:paraId="09288315" w14:textId="0821458B" w:rsidR="00625CA6" w:rsidRDefault="009F2369" w:rsidP="009A118A">
            <w:pPr>
              <w:rPr>
                <w:rFonts w:ascii="Arial" w:hAnsi="Arial" w:cs="Arial"/>
                <w:sz w:val="22"/>
                <w:szCs w:val="22"/>
              </w:rPr>
            </w:pPr>
            <w:r>
              <w:rPr>
                <w:rFonts w:ascii="Arial" w:hAnsi="Arial" w:cs="Arial"/>
                <w:sz w:val="22"/>
                <w:szCs w:val="22"/>
              </w:rPr>
              <w:t>5.5</w:t>
            </w:r>
          </w:p>
        </w:tc>
        <w:tc>
          <w:tcPr>
            <w:tcW w:w="8646" w:type="dxa"/>
          </w:tcPr>
          <w:p w14:paraId="723974BF" w14:textId="5A099631" w:rsidR="00625CA6" w:rsidRDefault="00A156F3" w:rsidP="00625CA6">
            <w:pPr>
              <w:rPr>
                <w:rFonts w:ascii="Arial" w:hAnsi="Arial" w:cs="Arial"/>
                <w:sz w:val="22"/>
                <w:szCs w:val="22"/>
              </w:rPr>
            </w:pPr>
            <w:r>
              <w:rPr>
                <w:rFonts w:ascii="Arial" w:hAnsi="Arial" w:cs="Arial"/>
                <w:sz w:val="22"/>
                <w:szCs w:val="22"/>
              </w:rPr>
              <w:t xml:space="preserve">The Chair informed the meeting of attendance at the recent CO3 Anniversary dinner attended by some Directors and Senior Managers. </w:t>
            </w:r>
          </w:p>
        </w:tc>
      </w:tr>
      <w:tr w:rsidR="00625CA6" w:rsidRPr="007333B6" w14:paraId="7D2E8316" w14:textId="77777777" w:rsidTr="00D93A9C">
        <w:tc>
          <w:tcPr>
            <w:tcW w:w="1101" w:type="dxa"/>
          </w:tcPr>
          <w:p w14:paraId="1AF963DF" w14:textId="2D4DE214" w:rsidR="00625CA6" w:rsidRDefault="00AD1037" w:rsidP="009A118A">
            <w:pPr>
              <w:rPr>
                <w:rFonts w:ascii="Arial" w:hAnsi="Arial" w:cs="Arial"/>
                <w:sz w:val="22"/>
                <w:szCs w:val="22"/>
              </w:rPr>
            </w:pPr>
            <w:r>
              <w:rPr>
                <w:rFonts w:ascii="Arial" w:hAnsi="Arial" w:cs="Arial"/>
                <w:sz w:val="22"/>
                <w:szCs w:val="22"/>
              </w:rPr>
              <w:t xml:space="preserve">5.6 </w:t>
            </w:r>
          </w:p>
        </w:tc>
        <w:tc>
          <w:tcPr>
            <w:tcW w:w="8646" w:type="dxa"/>
          </w:tcPr>
          <w:p w14:paraId="60C1EAA1" w14:textId="77777777" w:rsidR="00AD1037" w:rsidRDefault="00AD1037" w:rsidP="00AD1037">
            <w:pPr>
              <w:rPr>
                <w:rFonts w:ascii="Arial" w:hAnsi="Arial" w:cs="Arial"/>
                <w:b/>
                <w:bCs/>
                <w:sz w:val="22"/>
                <w:szCs w:val="22"/>
              </w:rPr>
            </w:pPr>
            <w:r w:rsidRPr="74DF7F3E">
              <w:rPr>
                <w:rFonts w:ascii="Arial" w:hAnsi="Arial" w:cs="Arial"/>
                <w:b/>
                <w:bCs/>
                <w:sz w:val="22"/>
                <w:szCs w:val="22"/>
              </w:rPr>
              <w:t>ARAC Report</w:t>
            </w:r>
          </w:p>
          <w:p w14:paraId="15812310" w14:textId="560AAB6B" w:rsidR="00EE2F94" w:rsidRDefault="00AD1037" w:rsidP="00AD1037">
            <w:pPr>
              <w:rPr>
                <w:rFonts w:ascii="Arial" w:hAnsi="Arial" w:cs="Arial"/>
                <w:sz w:val="22"/>
                <w:szCs w:val="22"/>
              </w:rPr>
            </w:pPr>
            <w:r w:rsidRPr="00AD1037">
              <w:rPr>
                <w:rFonts w:ascii="Arial" w:hAnsi="Arial" w:cs="Arial"/>
                <w:sz w:val="22"/>
                <w:szCs w:val="22"/>
              </w:rPr>
              <w:t>The Chair of ARAC provided an update on the meeting of the ARAC stating that the draft of the Annual Report is complete and the schedule is on time for forwarding to the Minister.  She gave credit to the Head of Finance and Finance team for</w:t>
            </w:r>
            <w:r w:rsidR="00EE2F94">
              <w:rPr>
                <w:rFonts w:ascii="Arial" w:hAnsi="Arial" w:cs="Arial"/>
                <w:sz w:val="22"/>
                <w:szCs w:val="22"/>
              </w:rPr>
              <w:t xml:space="preserve"> their excellent work</w:t>
            </w:r>
            <w:r w:rsidRPr="00AD1037">
              <w:rPr>
                <w:rFonts w:ascii="Arial" w:hAnsi="Arial" w:cs="Arial"/>
                <w:sz w:val="22"/>
                <w:szCs w:val="22"/>
              </w:rPr>
              <w:t xml:space="preserve">.  She commented that the ‘Report to </w:t>
            </w:r>
            <w:r>
              <w:rPr>
                <w:rFonts w:ascii="Arial" w:hAnsi="Arial" w:cs="Arial"/>
                <w:sz w:val="22"/>
                <w:szCs w:val="22"/>
              </w:rPr>
              <w:t>T</w:t>
            </w:r>
            <w:r w:rsidRPr="00AD1037">
              <w:rPr>
                <w:rFonts w:ascii="Arial" w:hAnsi="Arial" w:cs="Arial"/>
                <w:sz w:val="22"/>
                <w:szCs w:val="22"/>
              </w:rPr>
              <w:t xml:space="preserve">hose Charged </w:t>
            </w:r>
            <w:proofErr w:type="gramStart"/>
            <w:r w:rsidRPr="00AD1037">
              <w:rPr>
                <w:rFonts w:ascii="Arial" w:hAnsi="Arial" w:cs="Arial"/>
                <w:sz w:val="22"/>
                <w:szCs w:val="22"/>
              </w:rPr>
              <w:t>With</w:t>
            </w:r>
            <w:proofErr w:type="gramEnd"/>
            <w:r w:rsidRPr="00AD1037">
              <w:rPr>
                <w:rFonts w:ascii="Arial" w:hAnsi="Arial" w:cs="Arial"/>
                <w:sz w:val="22"/>
                <w:szCs w:val="22"/>
              </w:rPr>
              <w:t xml:space="preserve"> Governance has now been approved and that the final version will be circulated to all members.  </w:t>
            </w:r>
          </w:p>
          <w:p w14:paraId="6C791BDB" w14:textId="07CE2613" w:rsidR="00625CA6" w:rsidRPr="00625CA6" w:rsidRDefault="00AD1037" w:rsidP="00AD1037">
            <w:pPr>
              <w:rPr>
                <w:rFonts w:ascii="Arial" w:hAnsi="Arial" w:cs="Arial"/>
                <w:sz w:val="22"/>
                <w:szCs w:val="22"/>
              </w:rPr>
            </w:pPr>
            <w:proofErr w:type="gramStart"/>
            <w:r w:rsidRPr="00AD1037">
              <w:rPr>
                <w:rFonts w:ascii="Arial" w:hAnsi="Arial" w:cs="Arial"/>
                <w:sz w:val="22"/>
                <w:szCs w:val="22"/>
              </w:rPr>
              <w:t xml:space="preserve">The </w:t>
            </w:r>
            <w:r w:rsidR="005A1E66">
              <w:rPr>
                <w:rFonts w:ascii="Arial" w:hAnsi="Arial" w:cs="Arial"/>
                <w:sz w:val="22"/>
                <w:szCs w:val="22"/>
              </w:rPr>
              <w:t xml:space="preserve"> RTTCWG</w:t>
            </w:r>
            <w:proofErr w:type="gramEnd"/>
            <w:r w:rsidR="005A1E66">
              <w:rPr>
                <w:rFonts w:ascii="Arial" w:hAnsi="Arial" w:cs="Arial"/>
                <w:sz w:val="22"/>
                <w:szCs w:val="22"/>
              </w:rPr>
              <w:t xml:space="preserve"> and Annual </w:t>
            </w:r>
            <w:r w:rsidRPr="00AD1037">
              <w:rPr>
                <w:rFonts w:ascii="Arial" w:hAnsi="Arial" w:cs="Arial"/>
                <w:sz w:val="22"/>
                <w:szCs w:val="22"/>
              </w:rPr>
              <w:t xml:space="preserve">report was proposed by S Wakfer and seconded by R Havlin.  </w:t>
            </w:r>
            <w:r>
              <w:rPr>
                <w:rFonts w:ascii="Arial" w:hAnsi="Arial" w:cs="Arial"/>
                <w:sz w:val="22"/>
                <w:szCs w:val="22"/>
              </w:rPr>
              <w:t xml:space="preserve">The Chair thanked the Finance team and commented on the improved graphics in the report.  </w:t>
            </w:r>
          </w:p>
        </w:tc>
      </w:tr>
      <w:tr w:rsidR="00625CA6" w:rsidRPr="007333B6" w14:paraId="4124100B" w14:textId="77777777" w:rsidTr="00D93A9C">
        <w:tc>
          <w:tcPr>
            <w:tcW w:w="1101" w:type="dxa"/>
          </w:tcPr>
          <w:p w14:paraId="2EA4F0F3" w14:textId="766846ED" w:rsidR="00625CA6" w:rsidRDefault="003C027E" w:rsidP="009A118A">
            <w:pPr>
              <w:rPr>
                <w:rFonts w:ascii="Arial" w:hAnsi="Arial" w:cs="Arial"/>
                <w:sz w:val="22"/>
                <w:szCs w:val="22"/>
              </w:rPr>
            </w:pPr>
            <w:r>
              <w:rPr>
                <w:rFonts w:ascii="Arial" w:hAnsi="Arial" w:cs="Arial"/>
                <w:sz w:val="22"/>
                <w:szCs w:val="22"/>
              </w:rPr>
              <w:t>5.7</w:t>
            </w:r>
          </w:p>
        </w:tc>
        <w:tc>
          <w:tcPr>
            <w:tcW w:w="8646" w:type="dxa"/>
          </w:tcPr>
          <w:p w14:paraId="3D0BE942" w14:textId="77777777" w:rsidR="003C027E" w:rsidRDefault="003C027E" w:rsidP="003C027E">
            <w:pPr>
              <w:rPr>
                <w:rFonts w:ascii="Arial" w:hAnsi="Arial" w:cs="Arial"/>
                <w:b/>
                <w:bCs/>
                <w:sz w:val="22"/>
                <w:szCs w:val="22"/>
              </w:rPr>
            </w:pPr>
            <w:r w:rsidRPr="00AE75AE">
              <w:rPr>
                <w:rFonts w:ascii="Arial" w:hAnsi="Arial" w:cs="Arial"/>
                <w:b/>
                <w:bCs/>
                <w:sz w:val="22"/>
                <w:szCs w:val="22"/>
              </w:rPr>
              <w:t>Finance Committee Report</w:t>
            </w:r>
          </w:p>
          <w:p w14:paraId="08BC76BE" w14:textId="015B2AB6" w:rsidR="00625CA6" w:rsidRPr="00625CA6" w:rsidRDefault="003C027E" w:rsidP="003C027E">
            <w:pPr>
              <w:rPr>
                <w:rFonts w:ascii="Arial" w:hAnsi="Arial" w:cs="Arial"/>
                <w:sz w:val="22"/>
                <w:szCs w:val="22"/>
              </w:rPr>
            </w:pPr>
            <w:r w:rsidRPr="003C027E">
              <w:rPr>
                <w:rFonts w:ascii="Arial" w:hAnsi="Arial" w:cs="Arial"/>
                <w:sz w:val="22"/>
                <w:szCs w:val="22"/>
              </w:rPr>
              <w:t xml:space="preserve">The </w:t>
            </w:r>
            <w:r w:rsidR="00EE2F94">
              <w:rPr>
                <w:rFonts w:ascii="Arial" w:hAnsi="Arial" w:cs="Arial"/>
                <w:sz w:val="22"/>
                <w:szCs w:val="22"/>
              </w:rPr>
              <w:t xml:space="preserve">Vice </w:t>
            </w:r>
            <w:r w:rsidRPr="003C027E">
              <w:rPr>
                <w:rFonts w:ascii="Arial" w:hAnsi="Arial" w:cs="Arial"/>
                <w:sz w:val="22"/>
                <w:szCs w:val="22"/>
              </w:rPr>
              <w:t>Chair of the Finance Committee reported on the recent meeting, stating</w:t>
            </w:r>
            <w:r w:rsidR="00EE2F94">
              <w:rPr>
                <w:rFonts w:ascii="Arial" w:hAnsi="Arial" w:cs="Arial"/>
                <w:sz w:val="22"/>
                <w:szCs w:val="22"/>
              </w:rPr>
              <w:t xml:space="preserve"> that</w:t>
            </w:r>
            <w:r w:rsidRPr="003C027E">
              <w:rPr>
                <w:rFonts w:ascii="Arial" w:hAnsi="Arial" w:cs="Arial"/>
                <w:sz w:val="22"/>
                <w:szCs w:val="22"/>
              </w:rPr>
              <w:t xml:space="preserve"> the Reserves Policy was reviewed and the level of reserves required</w:t>
            </w:r>
            <w:r w:rsidR="00EE2F94">
              <w:rPr>
                <w:rFonts w:ascii="Arial" w:hAnsi="Arial" w:cs="Arial"/>
                <w:sz w:val="22"/>
                <w:szCs w:val="22"/>
              </w:rPr>
              <w:t xml:space="preserve"> discussed</w:t>
            </w:r>
            <w:r w:rsidRPr="003C027E">
              <w:rPr>
                <w:rFonts w:ascii="Arial" w:hAnsi="Arial" w:cs="Arial"/>
                <w:sz w:val="22"/>
                <w:szCs w:val="22"/>
              </w:rPr>
              <w:t xml:space="preserve">.  The Head of Finance also provided an update on the actions on the policy.  </w:t>
            </w:r>
          </w:p>
        </w:tc>
      </w:tr>
      <w:tr w:rsidR="00625CA6" w:rsidRPr="007333B6" w14:paraId="33FF0495" w14:textId="77777777" w:rsidTr="00D93A9C">
        <w:tc>
          <w:tcPr>
            <w:tcW w:w="1101" w:type="dxa"/>
          </w:tcPr>
          <w:p w14:paraId="5FA49F1A" w14:textId="480E51BE" w:rsidR="00625CA6" w:rsidRDefault="003C027E" w:rsidP="009A118A">
            <w:pPr>
              <w:rPr>
                <w:rFonts w:ascii="Arial" w:hAnsi="Arial" w:cs="Arial"/>
                <w:sz w:val="22"/>
                <w:szCs w:val="22"/>
              </w:rPr>
            </w:pPr>
            <w:r>
              <w:rPr>
                <w:rFonts w:ascii="Arial" w:hAnsi="Arial" w:cs="Arial"/>
                <w:sz w:val="22"/>
                <w:szCs w:val="22"/>
              </w:rPr>
              <w:t>6.0</w:t>
            </w:r>
          </w:p>
        </w:tc>
        <w:tc>
          <w:tcPr>
            <w:tcW w:w="8646" w:type="dxa"/>
          </w:tcPr>
          <w:p w14:paraId="4978A281" w14:textId="69E08F46" w:rsidR="00541C7E" w:rsidRPr="003C027E" w:rsidRDefault="003C027E" w:rsidP="003C027E">
            <w:pPr>
              <w:rPr>
                <w:rFonts w:ascii="Arial" w:hAnsi="Arial" w:cs="Arial"/>
                <w:b/>
                <w:bCs/>
                <w:color w:val="2B2B00"/>
                <w:sz w:val="22"/>
                <w:szCs w:val="22"/>
              </w:rPr>
            </w:pPr>
            <w:r w:rsidRPr="00AE75AE">
              <w:rPr>
                <w:rFonts w:ascii="Arial" w:hAnsi="Arial" w:cs="Arial"/>
                <w:b/>
                <w:bCs/>
                <w:color w:val="2B2B00"/>
                <w:sz w:val="22"/>
                <w:szCs w:val="22"/>
              </w:rPr>
              <w:t>Chief Executive’s Report</w:t>
            </w:r>
          </w:p>
        </w:tc>
      </w:tr>
      <w:tr w:rsidR="003C027E" w:rsidRPr="007333B6" w14:paraId="2108588C" w14:textId="77777777" w:rsidTr="00D93A9C">
        <w:tc>
          <w:tcPr>
            <w:tcW w:w="1101" w:type="dxa"/>
          </w:tcPr>
          <w:p w14:paraId="22EE9051" w14:textId="218ED1AE" w:rsidR="003C027E" w:rsidRDefault="003C027E" w:rsidP="009A118A">
            <w:pPr>
              <w:rPr>
                <w:rFonts w:ascii="Arial" w:hAnsi="Arial" w:cs="Arial"/>
                <w:sz w:val="22"/>
                <w:szCs w:val="22"/>
              </w:rPr>
            </w:pPr>
            <w:r>
              <w:rPr>
                <w:rFonts w:ascii="Arial" w:hAnsi="Arial" w:cs="Arial"/>
                <w:sz w:val="22"/>
                <w:szCs w:val="22"/>
              </w:rPr>
              <w:t>6.1</w:t>
            </w:r>
          </w:p>
        </w:tc>
        <w:tc>
          <w:tcPr>
            <w:tcW w:w="8646" w:type="dxa"/>
          </w:tcPr>
          <w:p w14:paraId="352329D3" w14:textId="66E560E5" w:rsidR="003C027E" w:rsidRPr="003C027E" w:rsidRDefault="003C027E" w:rsidP="003C027E">
            <w:pPr>
              <w:rPr>
                <w:rFonts w:ascii="Arial" w:hAnsi="Arial" w:cs="Arial"/>
                <w:color w:val="2B2B00"/>
                <w:sz w:val="22"/>
                <w:szCs w:val="22"/>
              </w:rPr>
            </w:pPr>
            <w:r w:rsidRPr="003C027E">
              <w:rPr>
                <w:rFonts w:ascii="Arial" w:hAnsi="Arial" w:cs="Arial"/>
                <w:color w:val="2B2B00"/>
                <w:sz w:val="22"/>
                <w:szCs w:val="22"/>
              </w:rPr>
              <w:t xml:space="preserve">The CEO presented his report.  R Havlin queried dates on contracts in relation to irregular spend.  The Head of Finance and CEO commented on contracts expiring and </w:t>
            </w:r>
            <w:r w:rsidRPr="003C027E">
              <w:rPr>
                <w:rFonts w:ascii="Arial" w:hAnsi="Arial" w:cs="Arial"/>
                <w:color w:val="2B2B00"/>
                <w:sz w:val="22"/>
                <w:szCs w:val="22"/>
              </w:rPr>
              <w:lastRenderedPageBreak/>
              <w:t xml:space="preserve">being replaced with new contracts and those which are outside Usel’s control as they rest with CPD.  The meeting also discussed delays in business cases. </w:t>
            </w:r>
          </w:p>
        </w:tc>
      </w:tr>
      <w:tr w:rsidR="00541C7E" w:rsidRPr="007333B6" w14:paraId="0C51AD1B" w14:textId="77777777" w:rsidTr="00D93A9C">
        <w:tc>
          <w:tcPr>
            <w:tcW w:w="1101" w:type="dxa"/>
          </w:tcPr>
          <w:p w14:paraId="24F54254" w14:textId="10095680" w:rsidR="00541C7E" w:rsidRDefault="003C027E" w:rsidP="009A118A">
            <w:pPr>
              <w:rPr>
                <w:rFonts w:ascii="Arial" w:hAnsi="Arial" w:cs="Arial"/>
                <w:sz w:val="22"/>
                <w:szCs w:val="22"/>
              </w:rPr>
            </w:pPr>
            <w:r>
              <w:rPr>
                <w:rFonts w:ascii="Arial" w:hAnsi="Arial" w:cs="Arial"/>
                <w:sz w:val="22"/>
                <w:szCs w:val="22"/>
              </w:rPr>
              <w:lastRenderedPageBreak/>
              <w:t xml:space="preserve">7.0 </w:t>
            </w:r>
          </w:p>
        </w:tc>
        <w:tc>
          <w:tcPr>
            <w:tcW w:w="8646" w:type="dxa"/>
          </w:tcPr>
          <w:p w14:paraId="6FFE5D64" w14:textId="778D73BC" w:rsidR="009C14A2" w:rsidRPr="00E27BA7" w:rsidRDefault="003C027E" w:rsidP="003C027E">
            <w:pPr>
              <w:rPr>
                <w:rFonts w:ascii="Arial" w:hAnsi="Arial" w:cs="Arial"/>
                <w:b/>
                <w:bCs/>
                <w:color w:val="2B2B00"/>
                <w:sz w:val="22"/>
                <w:szCs w:val="22"/>
              </w:rPr>
            </w:pPr>
            <w:r w:rsidRPr="003C027E">
              <w:rPr>
                <w:rFonts w:ascii="Arial" w:hAnsi="Arial" w:cs="Arial"/>
                <w:b/>
                <w:bCs/>
                <w:color w:val="2B2B00"/>
                <w:sz w:val="22"/>
                <w:szCs w:val="22"/>
              </w:rPr>
              <w:t>Employment Services Report</w:t>
            </w:r>
          </w:p>
        </w:tc>
      </w:tr>
      <w:tr w:rsidR="00541C7E" w:rsidRPr="007333B6" w14:paraId="70FA37A6" w14:textId="77777777" w:rsidTr="00D93A9C">
        <w:tc>
          <w:tcPr>
            <w:tcW w:w="1101" w:type="dxa"/>
          </w:tcPr>
          <w:p w14:paraId="60489F0B" w14:textId="20DE9EDC" w:rsidR="00541C7E" w:rsidRDefault="003C027E" w:rsidP="009A118A">
            <w:pPr>
              <w:rPr>
                <w:rFonts w:ascii="Arial" w:hAnsi="Arial" w:cs="Arial"/>
                <w:sz w:val="22"/>
                <w:szCs w:val="22"/>
              </w:rPr>
            </w:pPr>
            <w:r>
              <w:rPr>
                <w:rFonts w:ascii="Arial" w:hAnsi="Arial" w:cs="Arial"/>
                <w:sz w:val="22"/>
                <w:szCs w:val="22"/>
              </w:rPr>
              <w:t>7.1</w:t>
            </w:r>
          </w:p>
        </w:tc>
        <w:tc>
          <w:tcPr>
            <w:tcW w:w="8646" w:type="dxa"/>
          </w:tcPr>
          <w:p w14:paraId="615DC65D" w14:textId="4CD793F7" w:rsidR="008A23AF" w:rsidRDefault="008A23AF" w:rsidP="003C027E">
            <w:pPr>
              <w:rPr>
                <w:rFonts w:ascii="Arial" w:hAnsi="Arial" w:cs="Arial"/>
                <w:color w:val="2B2B00"/>
                <w:sz w:val="22"/>
                <w:szCs w:val="22"/>
              </w:rPr>
            </w:pPr>
            <w:r>
              <w:rPr>
                <w:rFonts w:ascii="Arial" w:hAnsi="Arial" w:cs="Arial"/>
                <w:color w:val="2B2B00"/>
                <w:sz w:val="22"/>
                <w:szCs w:val="22"/>
              </w:rPr>
              <w:t xml:space="preserve">The Chair reported on a planned meeting with the Minister and stated that the CEO has prepared a briefing paper.  The CEO provided an update on the Empower Programme stating that there has been contact with all other organisations concerned on the briefing.  The Transformation fund / Plan B is being discussed with Sponsor Branch.  </w:t>
            </w:r>
            <w:r w:rsidR="00E27BA7">
              <w:rPr>
                <w:rFonts w:ascii="Arial" w:hAnsi="Arial" w:cs="Arial"/>
                <w:color w:val="2B2B00"/>
                <w:sz w:val="22"/>
                <w:szCs w:val="22"/>
              </w:rPr>
              <w:t xml:space="preserve">The meeting discussed the financial position generally and communications with other organisations in the Consortium.  </w:t>
            </w:r>
          </w:p>
          <w:p w14:paraId="5D0A58B6" w14:textId="3E3823FE" w:rsidR="0034012C" w:rsidRPr="0050340E" w:rsidRDefault="008A23AF" w:rsidP="00E27BA7">
            <w:pPr>
              <w:rPr>
                <w:rFonts w:ascii="Arial" w:hAnsi="Arial" w:cs="Arial"/>
                <w:color w:val="2B2B00"/>
                <w:sz w:val="22"/>
                <w:szCs w:val="22"/>
              </w:rPr>
            </w:pPr>
            <w:r w:rsidRPr="00E27BA7">
              <w:rPr>
                <w:rFonts w:ascii="Arial" w:hAnsi="Arial" w:cs="Arial"/>
                <w:b/>
                <w:bCs/>
                <w:color w:val="2B2B00"/>
                <w:sz w:val="22"/>
                <w:szCs w:val="22"/>
              </w:rPr>
              <w:t>ACTION:</w:t>
            </w:r>
            <w:r>
              <w:rPr>
                <w:rFonts w:ascii="Arial" w:hAnsi="Arial" w:cs="Arial"/>
                <w:color w:val="2B2B00"/>
                <w:sz w:val="22"/>
                <w:szCs w:val="22"/>
              </w:rPr>
              <w:t xml:space="preserve">  Directors to read the Commercial Review Report and link back to strategy. </w:t>
            </w:r>
          </w:p>
        </w:tc>
      </w:tr>
      <w:tr w:rsidR="004E4D2D" w:rsidRPr="007333B6" w14:paraId="31AFD0AA" w14:textId="77777777" w:rsidTr="00D93A9C">
        <w:tc>
          <w:tcPr>
            <w:tcW w:w="1101" w:type="dxa"/>
          </w:tcPr>
          <w:p w14:paraId="706C0B47" w14:textId="3E8C2D82" w:rsidR="004E4D2D" w:rsidRDefault="00E27BA7" w:rsidP="009A118A">
            <w:pPr>
              <w:rPr>
                <w:rFonts w:ascii="Arial" w:hAnsi="Arial" w:cs="Arial"/>
                <w:sz w:val="22"/>
                <w:szCs w:val="22"/>
              </w:rPr>
            </w:pPr>
            <w:r>
              <w:rPr>
                <w:rFonts w:ascii="Arial" w:hAnsi="Arial" w:cs="Arial"/>
                <w:sz w:val="22"/>
                <w:szCs w:val="22"/>
              </w:rPr>
              <w:t>7.2</w:t>
            </w:r>
          </w:p>
        </w:tc>
        <w:tc>
          <w:tcPr>
            <w:tcW w:w="8646" w:type="dxa"/>
          </w:tcPr>
          <w:p w14:paraId="7BF99AAD" w14:textId="1731B535" w:rsidR="004E4D2D" w:rsidRPr="00E27BA7" w:rsidRDefault="00E27BA7" w:rsidP="00A20598">
            <w:pPr>
              <w:rPr>
                <w:rFonts w:ascii="Arial" w:hAnsi="Arial" w:cs="Arial"/>
                <w:sz w:val="22"/>
                <w:szCs w:val="22"/>
              </w:rPr>
            </w:pPr>
            <w:r>
              <w:rPr>
                <w:rFonts w:ascii="Arial" w:hAnsi="Arial" w:cs="Arial"/>
                <w:sz w:val="22"/>
                <w:szCs w:val="22"/>
              </w:rPr>
              <w:t xml:space="preserve">The Head of Operations gave an update on tenders stating this is looking positive.  </w:t>
            </w:r>
          </w:p>
        </w:tc>
      </w:tr>
      <w:tr w:rsidR="00EC4716" w:rsidRPr="007333B6" w14:paraId="239CBED9" w14:textId="77777777" w:rsidTr="00D93A9C">
        <w:tc>
          <w:tcPr>
            <w:tcW w:w="1101" w:type="dxa"/>
          </w:tcPr>
          <w:p w14:paraId="5ED19409" w14:textId="2A344E23" w:rsidR="00EC4716" w:rsidRDefault="00E27BA7" w:rsidP="009A118A">
            <w:pPr>
              <w:rPr>
                <w:rFonts w:ascii="Arial" w:hAnsi="Arial" w:cs="Arial"/>
                <w:sz w:val="22"/>
                <w:szCs w:val="22"/>
              </w:rPr>
            </w:pPr>
            <w:r>
              <w:rPr>
                <w:rFonts w:ascii="Arial" w:hAnsi="Arial" w:cs="Arial"/>
                <w:sz w:val="22"/>
                <w:szCs w:val="22"/>
              </w:rPr>
              <w:t>8.0</w:t>
            </w:r>
          </w:p>
        </w:tc>
        <w:tc>
          <w:tcPr>
            <w:tcW w:w="8646" w:type="dxa"/>
          </w:tcPr>
          <w:p w14:paraId="2928F71C" w14:textId="0F8ABD6F" w:rsidR="00EC4716" w:rsidRPr="00E27BA7" w:rsidRDefault="00E27BA7" w:rsidP="00A20598">
            <w:pPr>
              <w:rPr>
                <w:rFonts w:ascii="Arial" w:hAnsi="Arial" w:cs="Arial"/>
                <w:b/>
                <w:bCs/>
                <w:sz w:val="22"/>
                <w:szCs w:val="22"/>
              </w:rPr>
            </w:pPr>
            <w:r>
              <w:rPr>
                <w:rFonts w:ascii="Arial" w:hAnsi="Arial" w:cs="Arial"/>
                <w:b/>
                <w:bCs/>
                <w:sz w:val="22"/>
                <w:szCs w:val="22"/>
              </w:rPr>
              <w:t>Finance Report</w:t>
            </w:r>
          </w:p>
        </w:tc>
      </w:tr>
      <w:tr w:rsidR="00541C7E" w:rsidRPr="007333B6" w14:paraId="4046EC73" w14:textId="77777777" w:rsidTr="00D93A9C">
        <w:tc>
          <w:tcPr>
            <w:tcW w:w="1101" w:type="dxa"/>
          </w:tcPr>
          <w:p w14:paraId="1BD18107" w14:textId="32D1A880" w:rsidR="00541C7E" w:rsidRDefault="00541C7E" w:rsidP="009A118A">
            <w:pPr>
              <w:rPr>
                <w:rFonts w:ascii="Arial" w:hAnsi="Arial" w:cs="Arial"/>
                <w:sz w:val="22"/>
                <w:szCs w:val="22"/>
              </w:rPr>
            </w:pPr>
          </w:p>
        </w:tc>
        <w:tc>
          <w:tcPr>
            <w:tcW w:w="8646" w:type="dxa"/>
          </w:tcPr>
          <w:p w14:paraId="503BF491" w14:textId="1FF0E75C" w:rsidR="00E27BA7" w:rsidRPr="0050340E" w:rsidRDefault="00E27BA7" w:rsidP="00E27BA7">
            <w:pPr>
              <w:rPr>
                <w:rFonts w:ascii="Arial" w:hAnsi="Arial" w:cs="Arial"/>
                <w:sz w:val="22"/>
                <w:szCs w:val="22"/>
              </w:rPr>
            </w:pPr>
            <w:r w:rsidRPr="0050340E">
              <w:rPr>
                <w:rFonts w:ascii="Arial" w:hAnsi="Arial" w:cs="Arial"/>
                <w:sz w:val="22"/>
                <w:szCs w:val="22"/>
              </w:rPr>
              <w:t xml:space="preserve">The Head of Finance presented the report.  She explained variances in salaries </w:t>
            </w:r>
            <w:r w:rsidR="00EE2F94">
              <w:rPr>
                <w:rFonts w:ascii="Arial" w:hAnsi="Arial" w:cs="Arial"/>
                <w:sz w:val="22"/>
                <w:szCs w:val="22"/>
              </w:rPr>
              <w:t xml:space="preserve">and </w:t>
            </w:r>
            <w:r w:rsidRPr="0050340E">
              <w:rPr>
                <w:rFonts w:ascii="Arial" w:hAnsi="Arial" w:cs="Arial"/>
                <w:sz w:val="22"/>
                <w:szCs w:val="22"/>
              </w:rPr>
              <w:t>stated that salary payments within the calendar month result in budget changes.  This will be incorporated when working on the budget</w:t>
            </w:r>
            <w:r w:rsidR="00EE2F94">
              <w:rPr>
                <w:rFonts w:ascii="Arial" w:hAnsi="Arial" w:cs="Arial"/>
                <w:sz w:val="22"/>
                <w:szCs w:val="22"/>
              </w:rPr>
              <w:t xml:space="preserve"> in 2026</w:t>
            </w:r>
            <w:r w:rsidRPr="0050340E">
              <w:rPr>
                <w:rFonts w:ascii="Arial" w:hAnsi="Arial" w:cs="Arial"/>
                <w:sz w:val="22"/>
                <w:szCs w:val="22"/>
              </w:rPr>
              <w:t xml:space="preserve">.  </w:t>
            </w:r>
          </w:p>
          <w:p w14:paraId="2C15E23E" w14:textId="74DA1EDD" w:rsidR="00E27BA7" w:rsidRPr="0050340E" w:rsidRDefault="00E27BA7" w:rsidP="00E27BA7">
            <w:pPr>
              <w:rPr>
                <w:rFonts w:ascii="Arial" w:hAnsi="Arial" w:cs="Arial"/>
                <w:sz w:val="22"/>
                <w:szCs w:val="22"/>
              </w:rPr>
            </w:pPr>
            <w:r w:rsidRPr="0050340E">
              <w:rPr>
                <w:rFonts w:ascii="Arial" w:hAnsi="Arial" w:cs="Arial"/>
                <w:sz w:val="22"/>
                <w:szCs w:val="22"/>
              </w:rPr>
              <w:t xml:space="preserve">The Head of </w:t>
            </w:r>
            <w:r w:rsidR="0050340E" w:rsidRPr="0050340E">
              <w:rPr>
                <w:rFonts w:ascii="Arial" w:hAnsi="Arial" w:cs="Arial"/>
                <w:sz w:val="22"/>
                <w:szCs w:val="22"/>
              </w:rPr>
              <w:t xml:space="preserve">Finance also provided updates on legal fees and the pay remit. </w:t>
            </w:r>
          </w:p>
          <w:p w14:paraId="4F4FB7B1" w14:textId="6E98CE30" w:rsidR="00CD1719" w:rsidRPr="00CD1719" w:rsidRDefault="0050340E" w:rsidP="00E27BA7">
            <w:pPr>
              <w:rPr>
                <w:rFonts w:ascii="Arial" w:hAnsi="Arial" w:cs="Arial"/>
                <w:sz w:val="22"/>
                <w:szCs w:val="22"/>
              </w:rPr>
            </w:pPr>
            <w:r w:rsidRPr="0050340E">
              <w:rPr>
                <w:rFonts w:ascii="Arial" w:hAnsi="Arial" w:cs="Arial"/>
                <w:sz w:val="22"/>
                <w:szCs w:val="22"/>
              </w:rPr>
              <w:t xml:space="preserve">The Report was </w:t>
            </w:r>
            <w:r>
              <w:rPr>
                <w:rFonts w:ascii="Arial" w:hAnsi="Arial" w:cs="Arial"/>
                <w:sz w:val="22"/>
                <w:szCs w:val="22"/>
              </w:rPr>
              <w:t xml:space="preserve">accepted having been </w:t>
            </w:r>
            <w:r w:rsidRPr="0050340E">
              <w:rPr>
                <w:rFonts w:ascii="Arial" w:hAnsi="Arial" w:cs="Arial"/>
                <w:sz w:val="22"/>
                <w:szCs w:val="22"/>
              </w:rPr>
              <w:t xml:space="preserve">proposed by R Havlin and seconded by S Wakfer. </w:t>
            </w:r>
          </w:p>
        </w:tc>
      </w:tr>
      <w:tr w:rsidR="00CD1719" w:rsidRPr="007333B6" w14:paraId="527DEE6B" w14:textId="77777777" w:rsidTr="00D93A9C">
        <w:tc>
          <w:tcPr>
            <w:tcW w:w="1101" w:type="dxa"/>
          </w:tcPr>
          <w:p w14:paraId="7F52FC20" w14:textId="0BB0F4A0" w:rsidR="00CD1719" w:rsidRDefault="0050340E" w:rsidP="009A118A">
            <w:pPr>
              <w:rPr>
                <w:rFonts w:ascii="Arial" w:hAnsi="Arial" w:cs="Arial"/>
                <w:sz w:val="22"/>
                <w:szCs w:val="22"/>
              </w:rPr>
            </w:pPr>
            <w:r>
              <w:rPr>
                <w:rFonts w:ascii="Arial" w:hAnsi="Arial" w:cs="Arial"/>
                <w:sz w:val="22"/>
                <w:szCs w:val="22"/>
              </w:rPr>
              <w:t>9.0</w:t>
            </w:r>
          </w:p>
        </w:tc>
        <w:tc>
          <w:tcPr>
            <w:tcW w:w="8646" w:type="dxa"/>
          </w:tcPr>
          <w:p w14:paraId="2361556B" w14:textId="77777777" w:rsidR="0050340E" w:rsidRDefault="0050340E" w:rsidP="0050340E">
            <w:pPr>
              <w:rPr>
                <w:rFonts w:ascii="Arial" w:hAnsi="Arial" w:cs="Arial"/>
                <w:b/>
                <w:bCs/>
                <w:sz w:val="22"/>
                <w:szCs w:val="22"/>
              </w:rPr>
            </w:pPr>
            <w:r>
              <w:rPr>
                <w:rFonts w:ascii="Arial" w:hAnsi="Arial" w:cs="Arial"/>
                <w:b/>
                <w:bCs/>
                <w:sz w:val="22"/>
                <w:szCs w:val="22"/>
              </w:rPr>
              <w:t>Strategic Risk Register</w:t>
            </w:r>
          </w:p>
          <w:p w14:paraId="2D9F4745" w14:textId="36E6D6EA" w:rsidR="00681EFE" w:rsidRPr="00CD1719" w:rsidRDefault="0050340E" w:rsidP="00A20598">
            <w:pPr>
              <w:rPr>
                <w:rFonts w:ascii="Arial" w:hAnsi="Arial" w:cs="Arial"/>
                <w:sz w:val="22"/>
                <w:szCs w:val="22"/>
              </w:rPr>
            </w:pPr>
            <w:r>
              <w:rPr>
                <w:rFonts w:ascii="Arial" w:hAnsi="Arial" w:cs="Arial"/>
                <w:sz w:val="22"/>
                <w:szCs w:val="22"/>
              </w:rPr>
              <w:t>The meeting reviewed the Risk Register, noting this had been reviewed earlier at ARAC</w:t>
            </w:r>
            <w:r w:rsidR="005A1E66">
              <w:rPr>
                <w:rFonts w:ascii="Arial" w:hAnsi="Arial" w:cs="Arial"/>
                <w:sz w:val="22"/>
                <w:szCs w:val="22"/>
              </w:rPr>
              <w:t xml:space="preserve"> Agreed to move SSR 1 &amp; 2 to ORR and to remove SSR3</w:t>
            </w:r>
            <w:r>
              <w:rPr>
                <w:rFonts w:ascii="Arial" w:hAnsi="Arial" w:cs="Arial"/>
                <w:sz w:val="22"/>
                <w:szCs w:val="22"/>
              </w:rPr>
              <w:t xml:space="preserve">.  </w:t>
            </w:r>
          </w:p>
        </w:tc>
      </w:tr>
      <w:tr w:rsidR="00CD1719" w:rsidRPr="007333B6" w14:paraId="78C57FA0" w14:textId="77777777" w:rsidTr="00D93A9C">
        <w:tc>
          <w:tcPr>
            <w:tcW w:w="1101" w:type="dxa"/>
          </w:tcPr>
          <w:p w14:paraId="0E0002A3" w14:textId="7FD694FA" w:rsidR="00CD1719" w:rsidRDefault="0050340E" w:rsidP="009A118A">
            <w:pPr>
              <w:rPr>
                <w:rFonts w:ascii="Arial" w:hAnsi="Arial" w:cs="Arial"/>
                <w:sz w:val="22"/>
                <w:szCs w:val="22"/>
              </w:rPr>
            </w:pPr>
            <w:r>
              <w:rPr>
                <w:rFonts w:ascii="Arial" w:hAnsi="Arial" w:cs="Arial"/>
                <w:sz w:val="22"/>
                <w:szCs w:val="22"/>
              </w:rPr>
              <w:t xml:space="preserve">10. </w:t>
            </w:r>
          </w:p>
        </w:tc>
        <w:tc>
          <w:tcPr>
            <w:tcW w:w="8646" w:type="dxa"/>
          </w:tcPr>
          <w:p w14:paraId="3171E0B0" w14:textId="0AECCF4E" w:rsidR="00681EFE" w:rsidRPr="0050340E" w:rsidRDefault="0050340E" w:rsidP="0050340E">
            <w:pPr>
              <w:rPr>
                <w:rFonts w:ascii="Arial" w:hAnsi="Arial" w:cs="Arial"/>
                <w:b/>
                <w:bCs/>
                <w:sz w:val="22"/>
                <w:szCs w:val="22"/>
              </w:rPr>
            </w:pPr>
            <w:r w:rsidRPr="00053196">
              <w:rPr>
                <w:rFonts w:ascii="Arial" w:hAnsi="Arial" w:cs="Arial"/>
                <w:b/>
                <w:bCs/>
                <w:sz w:val="22"/>
                <w:szCs w:val="22"/>
              </w:rPr>
              <w:t>Matters to Note</w:t>
            </w:r>
          </w:p>
        </w:tc>
      </w:tr>
      <w:tr w:rsidR="00CD1719" w:rsidRPr="007333B6" w14:paraId="255E9018" w14:textId="77777777" w:rsidTr="00D93A9C">
        <w:tc>
          <w:tcPr>
            <w:tcW w:w="1101" w:type="dxa"/>
          </w:tcPr>
          <w:p w14:paraId="262B3D98" w14:textId="3B44FFB1" w:rsidR="00CD1719" w:rsidRDefault="0050340E" w:rsidP="009A118A">
            <w:pPr>
              <w:rPr>
                <w:rFonts w:ascii="Arial" w:hAnsi="Arial" w:cs="Arial"/>
                <w:sz w:val="22"/>
                <w:szCs w:val="22"/>
              </w:rPr>
            </w:pPr>
            <w:r>
              <w:rPr>
                <w:rFonts w:ascii="Arial" w:hAnsi="Arial" w:cs="Arial"/>
                <w:sz w:val="22"/>
                <w:szCs w:val="22"/>
              </w:rPr>
              <w:t>10.1</w:t>
            </w:r>
          </w:p>
        </w:tc>
        <w:tc>
          <w:tcPr>
            <w:tcW w:w="8646" w:type="dxa"/>
          </w:tcPr>
          <w:p w14:paraId="22550822" w14:textId="39D9A174" w:rsidR="0050340E" w:rsidRDefault="0050340E" w:rsidP="0050340E">
            <w:pPr>
              <w:rPr>
                <w:rFonts w:ascii="Arial" w:hAnsi="Arial" w:cs="Arial"/>
                <w:b/>
                <w:bCs/>
                <w:sz w:val="22"/>
                <w:szCs w:val="22"/>
              </w:rPr>
            </w:pPr>
            <w:r w:rsidRPr="0050340E">
              <w:rPr>
                <w:rFonts w:ascii="Arial" w:hAnsi="Arial" w:cs="Arial"/>
                <w:b/>
                <w:bCs/>
                <w:sz w:val="22"/>
                <w:szCs w:val="22"/>
              </w:rPr>
              <w:t>Gifts &amp; Hospitality Register</w:t>
            </w:r>
          </w:p>
          <w:p w14:paraId="264242AA" w14:textId="203B3122" w:rsidR="0050340E" w:rsidRPr="0050340E" w:rsidRDefault="0050340E" w:rsidP="0050340E">
            <w:pPr>
              <w:rPr>
                <w:rFonts w:ascii="Arial" w:hAnsi="Arial" w:cs="Arial"/>
                <w:sz w:val="22"/>
                <w:szCs w:val="22"/>
              </w:rPr>
            </w:pPr>
            <w:r w:rsidRPr="0050340E">
              <w:rPr>
                <w:rFonts w:ascii="Arial" w:hAnsi="Arial" w:cs="Arial"/>
                <w:sz w:val="22"/>
                <w:szCs w:val="22"/>
              </w:rPr>
              <w:t>The meeting reviewed the Register.</w:t>
            </w:r>
          </w:p>
          <w:p w14:paraId="63E6B946" w14:textId="2FF6A54E" w:rsidR="00681EFE" w:rsidRDefault="0050340E" w:rsidP="0050340E">
            <w:pPr>
              <w:rPr>
                <w:rFonts w:ascii="Arial" w:hAnsi="Arial" w:cs="Arial"/>
                <w:b/>
                <w:bCs/>
                <w:sz w:val="22"/>
                <w:szCs w:val="22"/>
              </w:rPr>
            </w:pPr>
            <w:r>
              <w:rPr>
                <w:rFonts w:ascii="Arial" w:hAnsi="Arial" w:cs="Arial"/>
                <w:b/>
                <w:bCs/>
                <w:sz w:val="22"/>
                <w:szCs w:val="22"/>
              </w:rPr>
              <w:t xml:space="preserve">ACTION:  </w:t>
            </w:r>
            <w:r w:rsidRPr="0050340E">
              <w:rPr>
                <w:rFonts w:ascii="Arial" w:hAnsi="Arial" w:cs="Arial"/>
                <w:sz w:val="22"/>
                <w:szCs w:val="22"/>
              </w:rPr>
              <w:t>R Smyth to add CO3 dinner to the Register.</w:t>
            </w:r>
            <w:r>
              <w:rPr>
                <w:rFonts w:ascii="Arial" w:hAnsi="Arial" w:cs="Arial"/>
                <w:b/>
                <w:bCs/>
                <w:sz w:val="22"/>
                <w:szCs w:val="22"/>
              </w:rPr>
              <w:t xml:space="preserve"> </w:t>
            </w:r>
          </w:p>
        </w:tc>
      </w:tr>
      <w:tr w:rsidR="00681EFE" w:rsidRPr="007333B6" w14:paraId="2C1C8ECB" w14:textId="77777777" w:rsidTr="00D93A9C">
        <w:tc>
          <w:tcPr>
            <w:tcW w:w="1101" w:type="dxa"/>
          </w:tcPr>
          <w:p w14:paraId="3ED678E4" w14:textId="7FB67D8E" w:rsidR="00681EFE" w:rsidRDefault="0050340E" w:rsidP="009A118A">
            <w:pPr>
              <w:rPr>
                <w:rFonts w:ascii="Arial" w:hAnsi="Arial" w:cs="Arial"/>
                <w:sz w:val="22"/>
                <w:szCs w:val="22"/>
              </w:rPr>
            </w:pPr>
            <w:r>
              <w:rPr>
                <w:rFonts w:ascii="Arial" w:hAnsi="Arial" w:cs="Arial"/>
                <w:sz w:val="22"/>
                <w:szCs w:val="22"/>
              </w:rPr>
              <w:t>11.0</w:t>
            </w:r>
          </w:p>
        </w:tc>
        <w:tc>
          <w:tcPr>
            <w:tcW w:w="8646" w:type="dxa"/>
          </w:tcPr>
          <w:p w14:paraId="44E8A55C" w14:textId="26FABC71" w:rsidR="00B66249" w:rsidRPr="00EE2F94" w:rsidRDefault="0050340E" w:rsidP="00A20598">
            <w:pPr>
              <w:rPr>
                <w:rFonts w:ascii="Arial" w:hAnsi="Arial" w:cs="Arial"/>
                <w:b/>
                <w:bCs/>
                <w:sz w:val="22"/>
                <w:szCs w:val="22"/>
              </w:rPr>
            </w:pPr>
            <w:r w:rsidRPr="00053196">
              <w:rPr>
                <w:rFonts w:ascii="Arial" w:hAnsi="Arial" w:cs="Arial"/>
                <w:b/>
                <w:bCs/>
                <w:sz w:val="22"/>
                <w:szCs w:val="22"/>
              </w:rPr>
              <w:t>Any Other Business</w:t>
            </w:r>
          </w:p>
        </w:tc>
      </w:tr>
      <w:tr w:rsidR="00EE2F94" w:rsidRPr="007333B6" w14:paraId="0893B140" w14:textId="77777777" w:rsidTr="00D93A9C">
        <w:tc>
          <w:tcPr>
            <w:tcW w:w="1101" w:type="dxa"/>
          </w:tcPr>
          <w:p w14:paraId="7687186E" w14:textId="5B104041" w:rsidR="00EE2F94" w:rsidRDefault="00EE2F94" w:rsidP="009A118A">
            <w:pPr>
              <w:rPr>
                <w:rFonts w:ascii="Arial" w:hAnsi="Arial" w:cs="Arial"/>
                <w:sz w:val="22"/>
                <w:szCs w:val="22"/>
              </w:rPr>
            </w:pPr>
            <w:r>
              <w:rPr>
                <w:rFonts w:ascii="Arial" w:hAnsi="Arial" w:cs="Arial"/>
                <w:sz w:val="22"/>
                <w:szCs w:val="22"/>
              </w:rPr>
              <w:t>11.1</w:t>
            </w:r>
          </w:p>
        </w:tc>
        <w:tc>
          <w:tcPr>
            <w:tcW w:w="8646" w:type="dxa"/>
          </w:tcPr>
          <w:p w14:paraId="37C12ACC" w14:textId="049A1A97" w:rsidR="00EE2F94" w:rsidRPr="00053196" w:rsidRDefault="00EE2F94" w:rsidP="0050340E">
            <w:pPr>
              <w:rPr>
                <w:rFonts w:ascii="Arial" w:hAnsi="Arial" w:cs="Arial"/>
                <w:b/>
                <w:bCs/>
                <w:sz w:val="22"/>
                <w:szCs w:val="22"/>
              </w:rPr>
            </w:pPr>
            <w:r>
              <w:rPr>
                <w:rFonts w:ascii="Arial" w:hAnsi="Arial" w:cs="Arial"/>
                <w:sz w:val="22"/>
                <w:szCs w:val="22"/>
              </w:rPr>
              <w:t>The CEO informed the meeting that he has responded to a letter from C Hanna MLA on the pay award and Empower Programme.</w:t>
            </w:r>
          </w:p>
        </w:tc>
      </w:tr>
      <w:tr w:rsidR="00681EFE" w:rsidRPr="007333B6" w14:paraId="54135703" w14:textId="77777777" w:rsidTr="00D93A9C">
        <w:tc>
          <w:tcPr>
            <w:tcW w:w="1101" w:type="dxa"/>
          </w:tcPr>
          <w:p w14:paraId="6D069A1B" w14:textId="0025FD7B" w:rsidR="00681EFE" w:rsidRDefault="00EE2F94" w:rsidP="009A118A">
            <w:pPr>
              <w:rPr>
                <w:rFonts w:ascii="Arial" w:hAnsi="Arial" w:cs="Arial"/>
                <w:sz w:val="22"/>
                <w:szCs w:val="22"/>
              </w:rPr>
            </w:pPr>
            <w:r>
              <w:rPr>
                <w:rFonts w:ascii="Arial" w:hAnsi="Arial" w:cs="Arial"/>
                <w:sz w:val="22"/>
                <w:szCs w:val="22"/>
              </w:rPr>
              <w:t>11.2</w:t>
            </w:r>
          </w:p>
        </w:tc>
        <w:tc>
          <w:tcPr>
            <w:tcW w:w="8646" w:type="dxa"/>
          </w:tcPr>
          <w:p w14:paraId="3152E476" w14:textId="19130627" w:rsidR="00681EFE" w:rsidRPr="00D912AB" w:rsidRDefault="00D912AB" w:rsidP="0050340E">
            <w:pPr>
              <w:rPr>
                <w:rFonts w:ascii="Arial" w:hAnsi="Arial" w:cs="Arial"/>
                <w:sz w:val="22"/>
                <w:szCs w:val="22"/>
              </w:rPr>
            </w:pPr>
            <w:r>
              <w:rPr>
                <w:rFonts w:ascii="Arial" w:hAnsi="Arial" w:cs="Arial"/>
                <w:sz w:val="22"/>
                <w:szCs w:val="22"/>
              </w:rPr>
              <w:t xml:space="preserve">The CEO </w:t>
            </w:r>
            <w:r w:rsidR="0050340E">
              <w:rPr>
                <w:rFonts w:ascii="Arial" w:hAnsi="Arial" w:cs="Arial"/>
                <w:sz w:val="22"/>
                <w:szCs w:val="22"/>
              </w:rPr>
              <w:t>g</w:t>
            </w:r>
            <w:r>
              <w:rPr>
                <w:rFonts w:ascii="Arial" w:hAnsi="Arial" w:cs="Arial"/>
                <w:sz w:val="22"/>
                <w:szCs w:val="22"/>
              </w:rPr>
              <w:t>a</w:t>
            </w:r>
            <w:r w:rsidR="0050340E">
              <w:rPr>
                <w:rFonts w:ascii="Arial" w:hAnsi="Arial" w:cs="Arial"/>
                <w:sz w:val="22"/>
                <w:szCs w:val="22"/>
              </w:rPr>
              <w:t xml:space="preserve">ve </w:t>
            </w:r>
            <w:r>
              <w:rPr>
                <w:rFonts w:ascii="Arial" w:hAnsi="Arial" w:cs="Arial"/>
                <w:sz w:val="22"/>
                <w:szCs w:val="22"/>
              </w:rPr>
              <w:t xml:space="preserve">an </w:t>
            </w:r>
            <w:r w:rsidR="0050340E">
              <w:rPr>
                <w:rFonts w:ascii="Arial" w:hAnsi="Arial" w:cs="Arial"/>
                <w:sz w:val="22"/>
                <w:szCs w:val="22"/>
              </w:rPr>
              <w:t xml:space="preserve">update on </w:t>
            </w:r>
            <w:r>
              <w:rPr>
                <w:rFonts w:ascii="Arial" w:hAnsi="Arial" w:cs="Arial"/>
                <w:sz w:val="22"/>
                <w:szCs w:val="22"/>
              </w:rPr>
              <w:t>M</w:t>
            </w:r>
            <w:r w:rsidR="0050340E">
              <w:rPr>
                <w:rFonts w:ascii="Arial" w:hAnsi="Arial" w:cs="Arial"/>
                <w:sz w:val="22"/>
                <w:szCs w:val="22"/>
              </w:rPr>
              <w:t xml:space="preserve">ercers </w:t>
            </w:r>
            <w:r>
              <w:rPr>
                <w:rFonts w:ascii="Arial" w:hAnsi="Arial" w:cs="Arial"/>
                <w:sz w:val="22"/>
                <w:szCs w:val="22"/>
              </w:rPr>
              <w:t xml:space="preserve">in relation to </w:t>
            </w:r>
            <w:r w:rsidR="0050340E">
              <w:rPr>
                <w:rFonts w:ascii="Arial" w:hAnsi="Arial" w:cs="Arial"/>
                <w:sz w:val="22"/>
                <w:szCs w:val="22"/>
              </w:rPr>
              <w:t>life assurance.</w:t>
            </w:r>
            <w:r>
              <w:rPr>
                <w:rFonts w:ascii="Arial" w:hAnsi="Arial" w:cs="Arial"/>
                <w:sz w:val="22"/>
                <w:szCs w:val="22"/>
              </w:rPr>
              <w:t xml:space="preserve">  He will provide further information in the December Board pack. </w:t>
            </w:r>
          </w:p>
        </w:tc>
      </w:tr>
      <w:tr w:rsidR="00681EFE" w:rsidRPr="007333B6" w14:paraId="6507D7AE" w14:textId="77777777" w:rsidTr="00D93A9C">
        <w:tc>
          <w:tcPr>
            <w:tcW w:w="1101" w:type="dxa"/>
          </w:tcPr>
          <w:p w14:paraId="0582A3BB" w14:textId="18602840" w:rsidR="00681EFE" w:rsidRDefault="00EE2F94" w:rsidP="009A118A">
            <w:pPr>
              <w:rPr>
                <w:rFonts w:ascii="Arial" w:hAnsi="Arial" w:cs="Arial"/>
                <w:sz w:val="22"/>
                <w:szCs w:val="22"/>
              </w:rPr>
            </w:pPr>
            <w:r>
              <w:rPr>
                <w:rFonts w:ascii="Arial" w:hAnsi="Arial" w:cs="Arial"/>
                <w:sz w:val="22"/>
                <w:szCs w:val="22"/>
              </w:rPr>
              <w:t>11.3</w:t>
            </w:r>
          </w:p>
        </w:tc>
        <w:tc>
          <w:tcPr>
            <w:tcW w:w="8646" w:type="dxa"/>
          </w:tcPr>
          <w:p w14:paraId="7FCFE16C" w14:textId="70FE365C" w:rsidR="007C5884" w:rsidRPr="007C5884" w:rsidRDefault="00D912AB" w:rsidP="00A20598">
            <w:pPr>
              <w:rPr>
                <w:rFonts w:ascii="Arial" w:hAnsi="Arial" w:cs="Arial"/>
                <w:sz w:val="22"/>
                <w:szCs w:val="22"/>
              </w:rPr>
            </w:pPr>
            <w:r>
              <w:rPr>
                <w:rFonts w:ascii="Arial" w:hAnsi="Arial" w:cs="Arial"/>
                <w:sz w:val="22"/>
                <w:szCs w:val="22"/>
              </w:rPr>
              <w:t xml:space="preserve">The Head of Finance gave an update on VAT.  </w:t>
            </w:r>
          </w:p>
        </w:tc>
      </w:tr>
      <w:tr w:rsidR="006C1DE8" w:rsidRPr="007333B6" w14:paraId="5A49E62D" w14:textId="77777777" w:rsidTr="00D93A9C">
        <w:tc>
          <w:tcPr>
            <w:tcW w:w="1101" w:type="dxa"/>
          </w:tcPr>
          <w:p w14:paraId="2745C135" w14:textId="1E97D70C" w:rsidR="006C1DE8" w:rsidRDefault="006C1DE8" w:rsidP="009A118A">
            <w:pPr>
              <w:rPr>
                <w:rFonts w:ascii="Arial" w:hAnsi="Arial" w:cs="Arial"/>
                <w:sz w:val="22"/>
                <w:szCs w:val="22"/>
              </w:rPr>
            </w:pPr>
            <w:r>
              <w:rPr>
                <w:rFonts w:ascii="Arial" w:hAnsi="Arial" w:cs="Arial"/>
                <w:sz w:val="22"/>
                <w:szCs w:val="22"/>
              </w:rPr>
              <w:t>1</w:t>
            </w:r>
            <w:r w:rsidR="00D912AB">
              <w:rPr>
                <w:rFonts w:ascii="Arial" w:hAnsi="Arial" w:cs="Arial"/>
                <w:sz w:val="22"/>
                <w:szCs w:val="22"/>
              </w:rPr>
              <w:t>2</w:t>
            </w:r>
            <w:r>
              <w:rPr>
                <w:rFonts w:ascii="Arial" w:hAnsi="Arial" w:cs="Arial"/>
                <w:sz w:val="22"/>
                <w:szCs w:val="22"/>
              </w:rPr>
              <w:t>.00</w:t>
            </w:r>
          </w:p>
        </w:tc>
        <w:tc>
          <w:tcPr>
            <w:tcW w:w="8646" w:type="dxa"/>
          </w:tcPr>
          <w:p w14:paraId="3A11DCA1" w14:textId="499C6A02" w:rsidR="006C1DE8" w:rsidRDefault="006C1DE8" w:rsidP="00A20598">
            <w:pPr>
              <w:rPr>
                <w:rFonts w:ascii="Arial" w:hAnsi="Arial" w:cs="Arial"/>
                <w:b/>
                <w:bCs/>
                <w:sz w:val="22"/>
                <w:szCs w:val="22"/>
              </w:rPr>
            </w:pPr>
            <w:r w:rsidRPr="00DD5EFA">
              <w:rPr>
                <w:rFonts w:ascii="Arial" w:hAnsi="Arial" w:cs="Arial"/>
                <w:b/>
                <w:bCs/>
                <w:sz w:val="22"/>
                <w:szCs w:val="22"/>
              </w:rPr>
              <w:t>Date of Next Meeting –</w:t>
            </w:r>
            <w:r w:rsidR="00D912AB">
              <w:rPr>
                <w:rFonts w:ascii="Arial" w:hAnsi="Arial" w:cs="Arial"/>
                <w:b/>
                <w:bCs/>
                <w:sz w:val="22"/>
                <w:szCs w:val="22"/>
              </w:rPr>
              <w:t xml:space="preserve"> </w:t>
            </w:r>
            <w:r w:rsidR="00D912AB" w:rsidRPr="00D912AB">
              <w:rPr>
                <w:rFonts w:ascii="Arial" w:hAnsi="Arial" w:cs="Arial"/>
                <w:sz w:val="22"/>
                <w:szCs w:val="22"/>
              </w:rPr>
              <w:t>17</w:t>
            </w:r>
            <w:r w:rsidR="00D912AB" w:rsidRPr="00D912AB">
              <w:rPr>
                <w:rFonts w:ascii="Arial" w:hAnsi="Arial" w:cs="Arial"/>
                <w:sz w:val="22"/>
                <w:szCs w:val="22"/>
                <w:vertAlign w:val="superscript"/>
              </w:rPr>
              <w:t>th</w:t>
            </w:r>
            <w:r w:rsidR="00D912AB" w:rsidRPr="00D912AB">
              <w:rPr>
                <w:rFonts w:ascii="Arial" w:hAnsi="Arial" w:cs="Arial"/>
                <w:sz w:val="22"/>
                <w:szCs w:val="22"/>
              </w:rPr>
              <w:t xml:space="preserve"> December</w:t>
            </w:r>
            <w:r w:rsidR="00D912AB">
              <w:rPr>
                <w:rFonts w:ascii="Arial" w:hAnsi="Arial" w:cs="Arial"/>
                <w:b/>
                <w:bCs/>
                <w:sz w:val="22"/>
                <w:szCs w:val="22"/>
              </w:rPr>
              <w:t xml:space="preserve"> </w:t>
            </w:r>
            <w:r w:rsidRPr="006C1DE8">
              <w:rPr>
                <w:rFonts w:ascii="Arial" w:hAnsi="Arial" w:cs="Arial"/>
                <w:sz w:val="22"/>
                <w:szCs w:val="22"/>
              </w:rPr>
              <w:t>2025 at 10 am</w:t>
            </w:r>
            <w:r w:rsidR="00D912AB">
              <w:rPr>
                <w:rFonts w:ascii="Arial" w:hAnsi="Arial" w:cs="Arial"/>
                <w:sz w:val="22"/>
                <w:szCs w:val="22"/>
              </w:rPr>
              <w:t xml:space="preserve">.  </w:t>
            </w:r>
          </w:p>
        </w:tc>
      </w:tr>
    </w:tbl>
    <w:p w14:paraId="1C9978E4" w14:textId="77777777" w:rsidR="00144845" w:rsidRDefault="00144845" w:rsidP="00DD5EFA">
      <w:pPr>
        <w:rPr>
          <w:rFonts w:ascii="Arial" w:hAnsi="Arial" w:cs="Arial"/>
          <w:sz w:val="22"/>
          <w:szCs w:val="22"/>
        </w:rPr>
      </w:pPr>
    </w:p>
    <w:p w14:paraId="494A5BD5" w14:textId="793644E3" w:rsidR="00BC41AA" w:rsidRDefault="00BC41AA" w:rsidP="00DD5EFA">
      <w:pPr>
        <w:rPr>
          <w:rFonts w:ascii="Arial" w:hAnsi="Arial" w:cs="Arial"/>
          <w:sz w:val="22"/>
          <w:szCs w:val="22"/>
        </w:rPr>
      </w:pPr>
      <w:r>
        <w:rPr>
          <w:noProof/>
        </w:rPr>
        <w:drawing>
          <wp:inline distT="0" distB="0" distL="0" distR="0" wp14:anchorId="31FDB899" wp14:editId="6D9F80FF">
            <wp:extent cx="3068642" cy="472440"/>
            <wp:effectExtent l="0" t="0" r="0" b="3810"/>
            <wp:docPr id="1" name="Picture 1"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 up of a logo&#10;&#10;AI-generated content may b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40087" cy="483440"/>
                    </a:xfrm>
                    <a:prstGeom prst="rect">
                      <a:avLst/>
                    </a:prstGeom>
                    <a:noFill/>
                    <a:ln>
                      <a:noFill/>
                    </a:ln>
                  </pic:spPr>
                </pic:pic>
              </a:graphicData>
            </a:graphic>
          </wp:inline>
        </w:drawing>
      </w:r>
    </w:p>
    <w:p w14:paraId="38DA10F3" w14:textId="77777777" w:rsidR="00BC41AA" w:rsidRDefault="00BC41AA" w:rsidP="00BC41AA">
      <w:pPr>
        <w:pStyle w:val="paragraph"/>
        <w:spacing w:before="0" w:beforeAutospacing="0" w:after="0" w:afterAutospacing="0"/>
        <w:jc w:val="both"/>
        <w:textAlignment w:val="baseline"/>
        <w:rPr>
          <w:rFonts w:ascii="Segoe UI" w:hAnsi="Segoe UI" w:cs="Segoe UI"/>
          <w:sz w:val="18"/>
          <w:szCs w:val="18"/>
        </w:rPr>
      </w:pPr>
      <w:r>
        <w:rPr>
          <w:rStyle w:val="normaltextrun"/>
          <w:rFonts w:ascii="Aptos" w:eastAsiaTheme="majorEastAsia" w:hAnsi="Aptos" w:cs="Segoe UI"/>
          <w:color w:val="000000"/>
        </w:rPr>
        <w:t>Signed as approved.</w:t>
      </w:r>
      <w:r>
        <w:rPr>
          <w:rStyle w:val="eop"/>
          <w:rFonts w:ascii="Aptos" w:eastAsiaTheme="majorEastAsia" w:hAnsi="Aptos" w:cs="Segoe UI"/>
          <w:color w:val="000000"/>
        </w:rPr>
        <w:t> </w:t>
      </w:r>
    </w:p>
    <w:p w14:paraId="20C8FDA4" w14:textId="77777777" w:rsidR="00BC41AA" w:rsidRDefault="00BC41AA" w:rsidP="00BC41AA">
      <w:pPr>
        <w:pStyle w:val="paragraph"/>
        <w:spacing w:before="0" w:beforeAutospacing="0" w:after="0" w:afterAutospacing="0"/>
        <w:jc w:val="both"/>
        <w:textAlignment w:val="baseline"/>
        <w:rPr>
          <w:rFonts w:ascii="Segoe UI" w:hAnsi="Segoe UI" w:cs="Segoe UI"/>
          <w:sz w:val="18"/>
          <w:szCs w:val="18"/>
        </w:rPr>
      </w:pPr>
      <w:r>
        <w:rPr>
          <w:rStyle w:val="normaltextrun"/>
          <w:rFonts w:ascii="Aptos" w:eastAsiaTheme="majorEastAsia" w:hAnsi="Aptos" w:cs="Segoe UI"/>
          <w:color w:val="000000"/>
        </w:rPr>
        <w:t>William Leathem, Chair</w:t>
      </w:r>
      <w:r>
        <w:rPr>
          <w:rStyle w:val="eop"/>
          <w:rFonts w:ascii="Aptos" w:eastAsiaTheme="majorEastAsia" w:hAnsi="Aptos" w:cs="Segoe UI"/>
          <w:color w:val="000000"/>
        </w:rPr>
        <w:t> </w:t>
      </w:r>
    </w:p>
    <w:p w14:paraId="754A277E" w14:textId="77777777" w:rsidR="00BC41AA" w:rsidRPr="00DD5EFA" w:rsidRDefault="00BC41AA" w:rsidP="00DD5EFA">
      <w:pPr>
        <w:rPr>
          <w:rFonts w:ascii="Arial" w:hAnsi="Arial" w:cs="Arial"/>
          <w:sz w:val="22"/>
          <w:szCs w:val="22"/>
        </w:rPr>
      </w:pPr>
    </w:p>
    <w:sectPr w:rsidR="00BC41AA" w:rsidRPr="00DD5EFA">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DCBB40" w14:textId="77777777" w:rsidR="003D2A4D" w:rsidRDefault="003D2A4D" w:rsidP="000B432C">
      <w:pPr>
        <w:spacing w:after="0" w:line="240" w:lineRule="auto"/>
      </w:pPr>
      <w:r>
        <w:separator/>
      </w:r>
    </w:p>
  </w:endnote>
  <w:endnote w:type="continuationSeparator" w:id="0">
    <w:p w14:paraId="1C74ABD9" w14:textId="77777777" w:rsidR="003D2A4D" w:rsidRDefault="003D2A4D" w:rsidP="000B43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4D173" w14:textId="77777777" w:rsidR="00845076" w:rsidRDefault="008450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2822283"/>
      <w:docPartObj>
        <w:docPartGallery w:val="Page Numbers (Bottom of Page)"/>
        <w:docPartUnique/>
      </w:docPartObj>
    </w:sdtPr>
    <w:sdtEndPr>
      <w:rPr>
        <w:noProof/>
      </w:rPr>
    </w:sdtEndPr>
    <w:sdtContent>
      <w:p w14:paraId="43C8D059" w14:textId="08AB1270" w:rsidR="00845076" w:rsidRDefault="0084507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0CB0D3E" w14:textId="77777777" w:rsidR="00845076" w:rsidRDefault="0084507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E98DE" w14:textId="77777777" w:rsidR="00845076" w:rsidRDefault="008450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D8CCFB" w14:textId="77777777" w:rsidR="003D2A4D" w:rsidRDefault="003D2A4D" w:rsidP="000B432C">
      <w:pPr>
        <w:spacing w:after="0" w:line="240" w:lineRule="auto"/>
      </w:pPr>
      <w:r>
        <w:separator/>
      </w:r>
    </w:p>
  </w:footnote>
  <w:footnote w:type="continuationSeparator" w:id="0">
    <w:p w14:paraId="075D6756" w14:textId="77777777" w:rsidR="003D2A4D" w:rsidRDefault="003D2A4D" w:rsidP="000B43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4FDF7" w14:textId="77777777" w:rsidR="00845076" w:rsidRDefault="008450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4A20F" w14:textId="232E157C" w:rsidR="000B432C" w:rsidRDefault="000B432C">
    <w:pPr>
      <w:pStyle w:val="Header"/>
    </w:pPr>
    <w:r>
      <w:rPr>
        <w:noProof/>
      </w:rPr>
      <w:drawing>
        <wp:anchor distT="0" distB="0" distL="114300" distR="114300" simplePos="0" relativeHeight="251657216" behindDoc="1" locked="0" layoutInCell="1" allowOverlap="1" wp14:anchorId="33BF2E99" wp14:editId="486B6273">
          <wp:simplePos x="0" y="0"/>
          <wp:positionH relativeFrom="margin">
            <wp:posOffset>0</wp:posOffset>
          </wp:positionH>
          <wp:positionV relativeFrom="paragraph">
            <wp:posOffset>182245</wp:posOffset>
          </wp:positionV>
          <wp:extent cx="1002665" cy="609600"/>
          <wp:effectExtent l="0" t="0" r="6985" b="0"/>
          <wp:wrapTight wrapText="bothSides">
            <wp:wrapPolygon edited="0">
              <wp:start x="0" y="0"/>
              <wp:lineTo x="0" y="10800"/>
              <wp:lineTo x="2052" y="20925"/>
              <wp:lineTo x="2462" y="20925"/>
              <wp:lineTo x="21340" y="20925"/>
              <wp:lineTo x="21340" y="17550"/>
              <wp:lineTo x="7387" y="10800"/>
              <wp:lineTo x="8208" y="0"/>
              <wp:lineTo x="0" y="0"/>
            </wp:wrapPolygon>
          </wp:wrapTight>
          <wp:docPr id="1869220053" name="Picture 1869220053" descr="A logo with blue lines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with blue lines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02665" cy="6096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12461" w14:textId="77777777" w:rsidR="00845076" w:rsidRDefault="008450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2B51B8"/>
    <w:multiLevelType w:val="multilevel"/>
    <w:tmpl w:val="9B1C20E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613034F0"/>
    <w:multiLevelType w:val="hybridMultilevel"/>
    <w:tmpl w:val="49A4B03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577501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462583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845"/>
    <w:rsid w:val="00035763"/>
    <w:rsid w:val="00063D60"/>
    <w:rsid w:val="00083CFE"/>
    <w:rsid w:val="000B432C"/>
    <w:rsid w:val="000B5F36"/>
    <w:rsid w:val="000B68C9"/>
    <w:rsid w:val="000C0D08"/>
    <w:rsid w:val="000D6D36"/>
    <w:rsid w:val="000F3B1C"/>
    <w:rsid w:val="00107832"/>
    <w:rsid w:val="00113A18"/>
    <w:rsid w:val="00120061"/>
    <w:rsid w:val="0013367C"/>
    <w:rsid w:val="00144845"/>
    <w:rsid w:val="00146669"/>
    <w:rsid w:val="00154EC9"/>
    <w:rsid w:val="00176950"/>
    <w:rsid w:val="00185F4D"/>
    <w:rsid w:val="00186493"/>
    <w:rsid w:val="0019121B"/>
    <w:rsid w:val="001A4DE6"/>
    <w:rsid w:val="001C20E0"/>
    <w:rsid w:val="001E3061"/>
    <w:rsid w:val="001F22A6"/>
    <w:rsid w:val="002009F6"/>
    <w:rsid w:val="00233C3E"/>
    <w:rsid w:val="0026079C"/>
    <w:rsid w:val="00292834"/>
    <w:rsid w:val="002A06C8"/>
    <w:rsid w:val="002D1EC8"/>
    <w:rsid w:val="002F0B9B"/>
    <w:rsid w:val="00302B22"/>
    <w:rsid w:val="00321ADE"/>
    <w:rsid w:val="00326B67"/>
    <w:rsid w:val="003370AE"/>
    <w:rsid w:val="0033742A"/>
    <w:rsid w:val="00340092"/>
    <w:rsid w:val="0034012C"/>
    <w:rsid w:val="00357583"/>
    <w:rsid w:val="00366EAF"/>
    <w:rsid w:val="003705DE"/>
    <w:rsid w:val="00370F46"/>
    <w:rsid w:val="00391C19"/>
    <w:rsid w:val="0039677D"/>
    <w:rsid w:val="003B1495"/>
    <w:rsid w:val="003C027E"/>
    <w:rsid w:val="003D2A4D"/>
    <w:rsid w:val="003E686A"/>
    <w:rsid w:val="00471D1B"/>
    <w:rsid w:val="004E119F"/>
    <w:rsid w:val="004E4D2D"/>
    <w:rsid w:val="0050340E"/>
    <w:rsid w:val="00541C7E"/>
    <w:rsid w:val="00567FDF"/>
    <w:rsid w:val="00572C94"/>
    <w:rsid w:val="005A1E66"/>
    <w:rsid w:val="005B429D"/>
    <w:rsid w:val="005D26E0"/>
    <w:rsid w:val="005E6D4A"/>
    <w:rsid w:val="00607D70"/>
    <w:rsid w:val="006123BB"/>
    <w:rsid w:val="00625CA6"/>
    <w:rsid w:val="00633875"/>
    <w:rsid w:val="00641AB2"/>
    <w:rsid w:val="006540B2"/>
    <w:rsid w:val="00654A1F"/>
    <w:rsid w:val="00657B8B"/>
    <w:rsid w:val="00681EFE"/>
    <w:rsid w:val="00683401"/>
    <w:rsid w:val="00683CAF"/>
    <w:rsid w:val="00685BC2"/>
    <w:rsid w:val="00685C9C"/>
    <w:rsid w:val="00693DF8"/>
    <w:rsid w:val="006A754F"/>
    <w:rsid w:val="006B7C0D"/>
    <w:rsid w:val="006C01EC"/>
    <w:rsid w:val="006C1DE8"/>
    <w:rsid w:val="007308C3"/>
    <w:rsid w:val="007457E7"/>
    <w:rsid w:val="00766D75"/>
    <w:rsid w:val="007861FB"/>
    <w:rsid w:val="0079427E"/>
    <w:rsid w:val="007B08CC"/>
    <w:rsid w:val="007C4FD2"/>
    <w:rsid w:val="007C5884"/>
    <w:rsid w:val="007D720E"/>
    <w:rsid w:val="00810114"/>
    <w:rsid w:val="00845076"/>
    <w:rsid w:val="008A23AF"/>
    <w:rsid w:val="008A3333"/>
    <w:rsid w:val="008B51DD"/>
    <w:rsid w:val="008B70DE"/>
    <w:rsid w:val="008C03C3"/>
    <w:rsid w:val="008C0501"/>
    <w:rsid w:val="0092006B"/>
    <w:rsid w:val="009312EB"/>
    <w:rsid w:val="009417C3"/>
    <w:rsid w:val="00975316"/>
    <w:rsid w:val="009939B6"/>
    <w:rsid w:val="009C14A2"/>
    <w:rsid w:val="009C75D9"/>
    <w:rsid w:val="009D613D"/>
    <w:rsid w:val="009F2369"/>
    <w:rsid w:val="00A156F3"/>
    <w:rsid w:val="00A20598"/>
    <w:rsid w:val="00A309D1"/>
    <w:rsid w:val="00A37581"/>
    <w:rsid w:val="00A519EC"/>
    <w:rsid w:val="00A62DAF"/>
    <w:rsid w:val="00A90396"/>
    <w:rsid w:val="00A95EC9"/>
    <w:rsid w:val="00AB4BA6"/>
    <w:rsid w:val="00AD1037"/>
    <w:rsid w:val="00AE6801"/>
    <w:rsid w:val="00AE75AE"/>
    <w:rsid w:val="00AF11AF"/>
    <w:rsid w:val="00AF3E87"/>
    <w:rsid w:val="00B03954"/>
    <w:rsid w:val="00B2221F"/>
    <w:rsid w:val="00B25B93"/>
    <w:rsid w:val="00B439F5"/>
    <w:rsid w:val="00B57CA7"/>
    <w:rsid w:val="00B66249"/>
    <w:rsid w:val="00B67DB5"/>
    <w:rsid w:val="00BC41AA"/>
    <w:rsid w:val="00BC62D5"/>
    <w:rsid w:val="00BD6FA1"/>
    <w:rsid w:val="00C23D8A"/>
    <w:rsid w:val="00C24ACE"/>
    <w:rsid w:val="00C37342"/>
    <w:rsid w:val="00C418CD"/>
    <w:rsid w:val="00C44708"/>
    <w:rsid w:val="00C65E7D"/>
    <w:rsid w:val="00C80E85"/>
    <w:rsid w:val="00C9513C"/>
    <w:rsid w:val="00CD1719"/>
    <w:rsid w:val="00CD7E23"/>
    <w:rsid w:val="00CE19F8"/>
    <w:rsid w:val="00CE6FB9"/>
    <w:rsid w:val="00D912AB"/>
    <w:rsid w:val="00D93A9C"/>
    <w:rsid w:val="00DA1B84"/>
    <w:rsid w:val="00DD571F"/>
    <w:rsid w:val="00DD5BE1"/>
    <w:rsid w:val="00DD5EFA"/>
    <w:rsid w:val="00E12777"/>
    <w:rsid w:val="00E26D50"/>
    <w:rsid w:val="00E27BA7"/>
    <w:rsid w:val="00E536B8"/>
    <w:rsid w:val="00E718BA"/>
    <w:rsid w:val="00EA06F2"/>
    <w:rsid w:val="00EA1A7D"/>
    <w:rsid w:val="00EA663E"/>
    <w:rsid w:val="00EA72DB"/>
    <w:rsid w:val="00EB1BC4"/>
    <w:rsid w:val="00EC4716"/>
    <w:rsid w:val="00ED445A"/>
    <w:rsid w:val="00EE2F94"/>
    <w:rsid w:val="00EF7B66"/>
    <w:rsid w:val="00F01A5F"/>
    <w:rsid w:val="00F210D9"/>
    <w:rsid w:val="00F35857"/>
    <w:rsid w:val="00F50157"/>
    <w:rsid w:val="00F57591"/>
    <w:rsid w:val="00F74B2F"/>
    <w:rsid w:val="00F751CA"/>
    <w:rsid w:val="00F77F6E"/>
    <w:rsid w:val="00F96383"/>
    <w:rsid w:val="00F97766"/>
    <w:rsid w:val="00FF486A"/>
    <w:rsid w:val="11427687"/>
    <w:rsid w:val="148B3BC5"/>
    <w:rsid w:val="1E71E417"/>
    <w:rsid w:val="37F288DE"/>
    <w:rsid w:val="3BD4EB89"/>
    <w:rsid w:val="425D6D62"/>
    <w:rsid w:val="45A14BFB"/>
    <w:rsid w:val="7C357C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20D40B"/>
  <w15:chartTrackingRefBased/>
  <w15:docId w15:val="{06E2DF53-C55C-4764-B532-0EA84EE8A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4845"/>
  </w:style>
  <w:style w:type="paragraph" w:styleId="Heading1">
    <w:name w:val="heading 1"/>
    <w:basedOn w:val="Normal"/>
    <w:next w:val="Normal"/>
    <w:link w:val="Heading1Char"/>
    <w:uiPriority w:val="9"/>
    <w:qFormat/>
    <w:rsid w:val="001448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448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4484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4484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4484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4484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484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484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484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484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4484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4484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4484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4484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4484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484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484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4845"/>
    <w:rPr>
      <w:rFonts w:eastAsiaTheme="majorEastAsia" w:cstheme="majorBidi"/>
      <w:color w:val="272727" w:themeColor="text1" w:themeTint="D8"/>
    </w:rPr>
  </w:style>
  <w:style w:type="paragraph" w:styleId="Title">
    <w:name w:val="Title"/>
    <w:basedOn w:val="Normal"/>
    <w:next w:val="Normal"/>
    <w:link w:val="TitleChar"/>
    <w:uiPriority w:val="10"/>
    <w:qFormat/>
    <w:rsid w:val="001448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48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484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484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4845"/>
    <w:pPr>
      <w:spacing w:before="160"/>
      <w:jc w:val="center"/>
    </w:pPr>
    <w:rPr>
      <w:i/>
      <w:iCs/>
      <w:color w:val="404040" w:themeColor="text1" w:themeTint="BF"/>
    </w:rPr>
  </w:style>
  <w:style w:type="character" w:customStyle="1" w:styleId="QuoteChar">
    <w:name w:val="Quote Char"/>
    <w:basedOn w:val="DefaultParagraphFont"/>
    <w:link w:val="Quote"/>
    <w:uiPriority w:val="29"/>
    <w:rsid w:val="00144845"/>
    <w:rPr>
      <w:i/>
      <w:iCs/>
      <w:color w:val="404040" w:themeColor="text1" w:themeTint="BF"/>
    </w:rPr>
  </w:style>
  <w:style w:type="paragraph" w:styleId="ListParagraph">
    <w:name w:val="List Paragraph"/>
    <w:basedOn w:val="Normal"/>
    <w:uiPriority w:val="34"/>
    <w:qFormat/>
    <w:rsid w:val="00144845"/>
    <w:pPr>
      <w:ind w:left="720"/>
      <w:contextualSpacing/>
    </w:pPr>
  </w:style>
  <w:style w:type="character" w:styleId="IntenseEmphasis">
    <w:name w:val="Intense Emphasis"/>
    <w:basedOn w:val="DefaultParagraphFont"/>
    <w:uiPriority w:val="21"/>
    <w:qFormat/>
    <w:rsid w:val="00144845"/>
    <w:rPr>
      <w:i/>
      <w:iCs/>
      <w:color w:val="0F4761" w:themeColor="accent1" w:themeShade="BF"/>
    </w:rPr>
  </w:style>
  <w:style w:type="paragraph" w:styleId="IntenseQuote">
    <w:name w:val="Intense Quote"/>
    <w:basedOn w:val="Normal"/>
    <w:next w:val="Normal"/>
    <w:link w:val="IntenseQuoteChar"/>
    <w:uiPriority w:val="30"/>
    <w:qFormat/>
    <w:rsid w:val="001448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44845"/>
    <w:rPr>
      <w:i/>
      <w:iCs/>
      <w:color w:val="0F4761" w:themeColor="accent1" w:themeShade="BF"/>
    </w:rPr>
  </w:style>
  <w:style w:type="character" w:styleId="IntenseReference">
    <w:name w:val="Intense Reference"/>
    <w:basedOn w:val="DefaultParagraphFont"/>
    <w:uiPriority w:val="32"/>
    <w:qFormat/>
    <w:rsid w:val="00144845"/>
    <w:rPr>
      <w:b/>
      <w:bCs/>
      <w:smallCaps/>
      <w:color w:val="0F4761" w:themeColor="accent1" w:themeShade="BF"/>
      <w:spacing w:val="5"/>
    </w:rPr>
  </w:style>
  <w:style w:type="table" w:styleId="TableGrid">
    <w:name w:val="Table Grid"/>
    <w:basedOn w:val="TableNormal"/>
    <w:uiPriority w:val="39"/>
    <w:rsid w:val="001448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144845"/>
  </w:style>
  <w:style w:type="paragraph" w:customStyle="1" w:styleId="paragraph">
    <w:name w:val="paragraph"/>
    <w:basedOn w:val="Normal"/>
    <w:rsid w:val="00144845"/>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styleId="Header">
    <w:name w:val="header"/>
    <w:basedOn w:val="Normal"/>
    <w:link w:val="HeaderChar"/>
    <w:uiPriority w:val="99"/>
    <w:unhideWhenUsed/>
    <w:rsid w:val="000B432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432C"/>
  </w:style>
  <w:style w:type="paragraph" w:styleId="Footer">
    <w:name w:val="footer"/>
    <w:basedOn w:val="Normal"/>
    <w:link w:val="FooterChar"/>
    <w:uiPriority w:val="99"/>
    <w:unhideWhenUsed/>
    <w:rsid w:val="000B43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432C"/>
  </w:style>
  <w:style w:type="character" w:customStyle="1" w:styleId="eop">
    <w:name w:val="eop"/>
    <w:basedOn w:val="DefaultParagraphFont"/>
    <w:rsid w:val="00366EAF"/>
  </w:style>
  <w:style w:type="paragraph" w:styleId="PlainText">
    <w:name w:val="Plain Text"/>
    <w:basedOn w:val="Normal"/>
    <w:link w:val="PlainTextChar"/>
    <w:semiHidden/>
    <w:rsid w:val="00D93A9C"/>
    <w:pPr>
      <w:spacing w:after="0" w:line="240" w:lineRule="auto"/>
    </w:pPr>
    <w:rPr>
      <w:rFonts w:ascii="Courier New" w:eastAsia="Times New Roman" w:hAnsi="Courier New" w:cs="Times New Roman"/>
      <w:kern w:val="0"/>
      <w:sz w:val="20"/>
      <w:szCs w:val="20"/>
      <w14:ligatures w14:val="none"/>
    </w:rPr>
  </w:style>
  <w:style w:type="character" w:customStyle="1" w:styleId="PlainTextChar">
    <w:name w:val="Plain Text Char"/>
    <w:basedOn w:val="DefaultParagraphFont"/>
    <w:link w:val="PlainText"/>
    <w:semiHidden/>
    <w:rsid w:val="00D93A9C"/>
    <w:rPr>
      <w:rFonts w:ascii="Courier New" w:eastAsia="Times New Roman" w:hAnsi="Courier New" w:cs="Times New Roman"/>
      <w:kern w:val="0"/>
      <w:sz w:val="20"/>
      <w:szCs w:val="20"/>
      <w14:ligatures w14:val="none"/>
    </w:rPr>
  </w:style>
  <w:style w:type="paragraph" w:customStyle="1" w:styleId="Default">
    <w:name w:val="Default"/>
    <w:rsid w:val="00D93A9C"/>
    <w:pPr>
      <w:autoSpaceDE w:val="0"/>
      <w:autoSpaceDN w:val="0"/>
      <w:adjustRightInd w:val="0"/>
      <w:spacing w:after="0" w:line="240" w:lineRule="auto"/>
    </w:pPr>
    <w:rPr>
      <w:rFonts w:ascii="Arial" w:hAnsi="Arial" w:cs="Arial"/>
      <w:color w:val="000000"/>
      <w:kern w:val="0"/>
    </w:rPr>
  </w:style>
  <w:style w:type="character" w:styleId="CommentReference">
    <w:name w:val="annotation reference"/>
    <w:basedOn w:val="DefaultParagraphFont"/>
    <w:uiPriority w:val="99"/>
    <w:semiHidden/>
    <w:unhideWhenUsed/>
    <w:rsid w:val="000F3B1C"/>
    <w:rPr>
      <w:sz w:val="16"/>
      <w:szCs w:val="16"/>
    </w:rPr>
  </w:style>
  <w:style w:type="paragraph" w:styleId="CommentText">
    <w:name w:val="annotation text"/>
    <w:basedOn w:val="Normal"/>
    <w:link w:val="CommentTextChar"/>
    <w:uiPriority w:val="99"/>
    <w:unhideWhenUsed/>
    <w:rsid w:val="000F3B1C"/>
    <w:pPr>
      <w:spacing w:line="240" w:lineRule="auto"/>
    </w:pPr>
    <w:rPr>
      <w:sz w:val="20"/>
      <w:szCs w:val="20"/>
    </w:rPr>
  </w:style>
  <w:style w:type="character" w:customStyle="1" w:styleId="CommentTextChar">
    <w:name w:val="Comment Text Char"/>
    <w:basedOn w:val="DefaultParagraphFont"/>
    <w:link w:val="CommentText"/>
    <w:uiPriority w:val="99"/>
    <w:rsid w:val="000F3B1C"/>
    <w:rPr>
      <w:sz w:val="20"/>
      <w:szCs w:val="20"/>
    </w:rPr>
  </w:style>
  <w:style w:type="paragraph" w:styleId="CommentSubject">
    <w:name w:val="annotation subject"/>
    <w:basedOn w:val="CommentText"/>
    <w:next w:val="CommentText"/>
    <w:link w:val="CommentSubjectChar"/>
    <w:uiPriority w:val="99"/>
    <w:semiHidden/>
    <w:unhideWhenUsed/>
    <w:rsid w:val="000F3B1C"/>
    <w:rPr>
      <w:b/>
      <w:bCs/>
    </w:rPr>
  </w:style>
  <w:style w:type="character" w:customStyle="1" w:styleId="CommentSubjectChar">
    <w:name w:val="Comment Subject Char"/>
    <w:basedOn w:val="CommentTextChar"/>
    <w:link w:val="CommentSubject"/>
    <w:uiPriority w:val="99"/>
    <w:semiHidden/>
    <w:rsid w:val="000F3B1C"/>
    <w:rPr>
      <w:b/>
      <w:bCs/>
      <w:sz w:val="20"/>
      <w:szCs w:val="20"/>
    </w:rPr>
  </w:style>
  <w:style w:type="paragraph" w:styleId="Revision">
    <w:name w:val="Revision"/>
    <w:hidden/>
    <w:uiPriority w:val="99"/>
    <w:semiHidden/>
    <w:rsid w:val="00C9513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099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929A5B5220F34A9D844B3061EE1841" ma:contentTypeVersion="9" ma:contentTypeDescription="Create a new document." ma:contentTypeScope="" ma:versionID="f0edb77593cfb2b85ce5296092bcdf60">
  <xsd:schema xmlns:xsd="http://www.w3.org/2001/XMLSchema" xmlns:xs="http://www.w3.org/2001/XMLSchema" xmlns:p="http://schemas.microsoft.com/office/2006/metadata/properties" xmlns:ns2="87f3980b-95ad-4e03-84a4-9bd02d65819f" xmlns:ns3="043df836-a67e-4f54-98b9-c4e897dc47ce" targetNamespace="http://schemas.microsoft.com/office/2006/metadata/properties" ma:root="true" ma:fieldsID="0ada636f21dc0c16ad73000fea9a950d" ns2:_="" ns3:_="">
    <xsd:import namespace="87f3980b-95ad-4e03-84a4-9bd02d65819f"/>
    <xsd:import namespace="043df836-a67e-4f54-98b9-c4e897dc47c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f3980b-95ad-4e03-84a4-9bd02d6581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43df836-a67e-4f54-98b9-c4e897dc47c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94BB09D-47D5-47CC-AF87-6316A41574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f3980b-95ad-4e03-84a4-9bd02d65819f"/>
    <ds:schemaRef ds:uri="043df836-a67e-4f54-98b9-c4e897dc47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44C623F-AF19-4C4F-8CF8-040992CB973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C5D2F94-BB92-40CD-BA33-2D7A8744F35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1302</Words>
  <Characters>6291</Characters>
  <Application>Microsoft Office Word</Application>
  <DocSecurity>0</DocSecurity>
  <Lines>179</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Regan Smyth</dc:creator>
  <cp:keywords/>
  <dc:description/>
  <cp:lastModifiedBy>Regan Smyth</cp:lastModifiedBy>
  <cp:revision>2</cp:revision>
  <cp:lastPrinted>2025-12-02T12:55:00Z</cp:lastPrinted>
  <dcterms:created xsi:type="dcterms:W3CDTF">2025-12-19T11:49:00Z</dcterms:created>
  <dcterms:modified xsi:type="dcterms:W3CDTF">2025-12-19T11:49:00Z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0x010100B0929A5B5220F34A9D844B3061EE1841</vt:lpwstr>
  </property>
</Properties>
</file>